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882" w:type="dxa"/>
        <w:tblLook w:val="04A0" w:firstRow="1" w:lastRow="0" w:firstColumn="1" w:lastColumn="0" w:noHBand="0" w:noVBand="1"/>
      </w:tblPr>
      <w:tblGrid>
        <w:gridCol w:w="7560"/>
        <w:gridCol w:w="7740"/>
      </w:tblGrid>
      <w:tr w:rsidR="001009AB" w:rsidRPr="001009AB" w:rsidTr="00CB5DDE">
        <w:tc>
          <w:tcPr>
            <w:tcW w:w="7560" w:type="dxa"/>
            <w:shd w:val="clear" w:color="auto" w:fill="auto"/>
          </w:tcPr>
          <w:p w:rsidR="001009AB" w:rsidRPr="001009AB" w:rsidRDefault="001009AB" w:rsidP="001009AB">
            <w:pPr>
              <w:spacing w:after="0"/>
              <w:ind w:firstLine="0"/>
              <w:rPr>
                <w:rFonts w:ascii="Times New Roman" w:hAnsi="Times New Roman" w:cs="Times New Roman"/>
                <w:b/>
                <w:sz w:val="28"/>
                <w:szCs w:val="28"/>
                <w:lang w:val="en-US"/>
              </w:rPr>
            </w:pPr>
            <w:bookmarkStart w:id="0" w:name="_GoBack"/>
            <w:bookmarkEnd w:id="0"/>
            <w:r w:rsidRPr="001009AB">
              <w:rPr>
                <w:rFonts w:ascii="Times New Roman" w:hAnsi="Times New Roman" w:cs="Times New Roman"/>
                <w:b/>
                <w:sz w:val="28"/>
                <w:szCs w:val="28"/>
                <w:lang w:val="en-US"/>
              </w:rPr>
              <w:t>BAN CHẤP HÀNH TRUNG ƯƠNG</w:t>
            </w:r>
          </w:p>
          <w:p w:rsidR="001009AB" w:rsidRPr="001009AB" w:rsidRDefault="001009AB" w:rsidP="001009AB">
            <w:pPr>
              <w:spacing w:after="0"/>
              <w:ind w:firstLine="0"/>
              <w:rPr>
                <w:rFonts w:ascii="Times New Roman" w:hAnsi="Times New Roman" w:cs="Times New Roman"/>
                <w:b/>
                <w:sz w:val="24"/>
                <w:szCs w:val="24"/>
                <w:lang w:val="en-US"/>
              </w:rPr>
            </w:pPr>
            <w:r w:rsidRPr="001009AB">
              <w:rPr>
                <w:rFonts w:ascii="Times New Roman" w:hAnsi="Times New Roman" w:cs="Times New Roman"/>
                <w:b/>
                <w:sz w:val="28"/>
                <w:szCs w:val="28"/>
                <w:lang w:val="en-US"/>
              </w:rPr>
              <w:t>***</w:t>
            </w:r>
          </w:p>
        </w:tc>
        <w:tc>
          <w:tcPr>
            <w:tcW w:w="7740" w:type="dxa"/>
            <w:shd w:val="clear" w:color="auto" w:fill="auto"/>
          </w:tcPr>
          <w:p w:rsidR="001009AB" w:rsidRPr="001009AB" w:rsidRDefault="001009AB" w:rsidP="006A6BA3">
            <w:pPr>
              <w:spacing w:after="0"/>
              <w:jc w:val="right"/>
              <w:rPr>
                <w:rFonts w:ascii="Times New Roman" w:hAnsi="Times New Roman" w:cs="Times New Roman"/>
                <w:b/>
                <w:sz w:val="30"/>
                <w:szCs w:val="30"/>
                <w:lang w:val="en-US"/>
              </w:rPr>
            </w:pPr>
            <w:r w:rsidRPr="001009AB">
              <w:rPr>
                <w:rFonts w:ascii="Times New Roman" w:hAnsi="Times New Roman" w:cs="Times New Roman"/>
                <w:b/>
                <w:noProof/>
                <w:sz w:val="30"/>
                <w:szCs w:val="30"/>
                <w:lang w:val="en-US"/>
              </w:rPr>
              <mc:AlternateContent>
                <mc:Choice Requires="wps">
                  <w:drawing>
                    <wp:anchor distT="0" distB="0" distL="114300" distR="114300" simplePos="0" relativeHeight="251659264" behindDoc="0" locked="0" layoutInCell="1" allowOverlap="1" wp14:anchorId="07755018" wp14:editId="3A8E4C29">
                      <wp:simplePos x="0" y="0"/>
                      <wp:positionH relativeFrom="column">
                        <wp:posOffset>2369185</wp:posOffset>
                      </wp:positionH>
                      <wp:positionV relativeFrom="paragraph">
                        <wp:posOffset>213360</wp:posOffset>
                      </wp:positionV>
                      <wp:extent cx="23526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864A8C3" id="_x0000_t32" coordsize="21600,21600" o:spt="32" o:oned="t" path="m,l21600,21600e" filled="f">
                      <v:path arrowok="t" fillok="f" o:connecttype="none"/>
                      <o:lock v:ext="edit" shapetype="t"/>
                    </v:shapetype>
                    <v:shape id="Straight Arrow Connector 1" o:spid="_x0000_s1026" type="#_x0000_t32" style="position:absolute;margin-left:186.55pt;margin-top:16.8pt;width:1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YP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"/>
                  </w:pict>
                </mc:Fallback>
              </mc:AlternateContent>
            </w:r>
            <w:r w:rsidRPr="001009AB">
              <w:rPr>
                <w:rFonts w:ascii="Times New Roman" w:hAnsi="Times New Roman" w:cs="Times New Roman"/>
                <w:b/>
                <w:sz w:val="30"/>
                <w:szCs w:val="30"/>
                <w:lang w:val="en-US"/>
              </w:rPr>
              <w:t>ĐOÀN TNCS HỒ CHÍ MINH</w:t>
            </w:r>
          </w:p>
          <w:p w:rsidR="001009AB" w:rsidRPr="001009AB" w:rsidRDefault="001009AB" w:rsidP="006A6BA3">
            <w:pPr>
              <w:spacing w:after="0"/>
              <w:jc w:val="right"/>
              <w:rPr>
                <w:rFonts w:ascii="Times New Roman" w:hAnsi="Times New Roman" w:cs="Times New Roman"/>
                <w:b/>
                <w:sz w:val="24"/>
                <w:szCs w:val="24"/>
                <w:u w:val="single"/>
                <w:lang w:val="en-US"/>
              </w:rPr>
            </w:pPr>
          </w:p>
          <w:p w:rsidR="001009AB" w:rsidRPr="001009AB" w:rsidRDefault="001009AB" w:rsidP="006A6BA3">
            <w:pPr>
              <w:spacing w:after="0"/>
              <w:jc w:val="right"/>
              <w:rPr>
                <w:rFonts w:ascii="Times New Roman" w:hAnsi="Times New Roman" w:cs="Times New Roman"/>
                <w:i/>
                <w:sz w:val="26"/>
                <w:szCs w:val="26"/>
                <w:lang w:val="en-US"/>
              </w:rPr>
            </w:pPr>
          </w:p>
        </w:tc>
      </w:tr>
    </w:tbl>
    <w:p w:rsidR="00A61167" w:rsidRPr="0050563E" w:rsidRDefault="00A61167" w:rsidP="00A61167">
      <w:pPr>
        <w:rPr>
          <w:rFonts w:ascii="Times New Roman" w:hAnsi="Times New Roman"/>
          <w:sz w:val="2"/>
        </w:rPr>
      </w:pPr>
    </w:p>
    <w:p w:rsidR="00A61167" w:rsidRPr="0050563E" w:rsidRDefault="00A61167" w:rsidP="00A61167">
      <w:pPr>
        <w:spacing w:before="120" w:after="0"/>
        <w:ind w:firstLine="0"/>
        <w:rPr>
          <w:rFonts w:ascii="Times New Roman" w:hAnsi="Times New Roman"/>
          <w:b/>
          <w:sz w:val="32"/>
          <w:szCs w:val="32"/>
        </w:rPr>
      </w:pPr>
      <w:r w:rsidRPr="0050563E">
        <w:rPr>
          <w:rFonts w:ascii="Times New Roman" w:hAnsi="Times New Roman"/>
          <w:b/>
          <w:sz w:val="32"/>
          <w:szCs w:val="32"/>
        </w:rPr>
        <w:t>KẾ HOẠCH</w:t>
      </w:r>
    </w:p>
    <w:p w:rsidR="00A61167" w:rsidRDefault="00A61167" w:rsidP="00A61167">
      <w:pPr>
        <w:spacing w:before="80" w:after="0"/>
        <w:ind w:firstLine="0"/>
        <w:rPr>
          <w:rFonts w:ascii="Times New Roman" w:hAnsi="Times New Roman"/>
          <w:b/>
          <w:sz w:val="28"/>
          <w:szCs w:val="28"/>
          <w:lang w:val="en-US"/>
        </w:rPr>
      </w:pPr>
      <w:r w:rsidRPr="0050563E">
        <w:rPr>
          <w:rFonts w:ascii="Times New Roman" w:hAnsi="Times New Roman"/>
          <w:b/>
          <w:sz w:val="28"/>
          <w:szCs w:val="28"/>
        </w:rPr>
        <w:t>Triển khai thực hiện Đề án</w:t>
      </w:r>
      <w:r>
        <w:rPr>
          <w:rFonts w:ascii="Times New Roman" w:hAnsi="Times New Roman"/>
          <w:b/>
          <w:sz w:val="28"/>
          <w:szCs w:val="28"/>
          <w:lang w:val="en-US"/>
        </w:rPr>
        <w:t xml:space="preserve"> </w:t>
      </w:r>
      <w:r w:rsidRPr="0050563E">
        <w:rPr>
          <w:rFonts w:ascii="Times New Roman" w:hAnsi="Times New Roman"/>
          <w:b/>
          <w:sz w:val="28"/>
          <w:szCs w:val="28"/>
        </w:rPr>
        <w:t>Đoàn TNCS Hồ Chí Minh</w:t>
      </w:r>
    </w:p>
    <w:p w:rsidR="00A61167" w:rsidRDefault="00A61167" w:rsidP="00A61167">
      <w:pPr>
        <w:spacing w:before="80" w:after="0"/>
        <w:ind w:firstLine="0"/>
        <w:rPr>
          <w:rFonts w:ascii="Times New Roman" w:hAnsi="Times New Roman"/>
          <w:b/>
          <w:sz w:val="28"/>
          <w:szCs w:val="28"/>
          <w:lang w:val="en-US"/>
        </w:rPr>
      </w:pPr>
      <w:r w:rsidRPr="0050563E">
        <w:rPr>
          <w:rFonts w:ascii="Times New Roman" w:hAnsi="Times New Roman"/>
          <w:b/>
          <w:sz w:val="28"/>
          <w:szCs w:val="28"/>
        </w:rPr>
        <w:t>tham gia bảo đảm trật tự an toàn giao thông, giai đoạ</w:t>
      </w:r>
      <w:r w:rsidR="00423A53">
        <w:rPr>
          <w:rFonts w:ascii="Times New Roman" w:hAnsi="Times New Roman"/>
          <w:b/>
          <w:sz w:val="28"/>
          <w:szCs w:val="28"/>
        </w:rPr>
        <w:t xml:space="preserve">n 2019 </w:t>
      </w:r>
      <w:r w:rsidR="00423A53">
        <w:rPr>
          <w:rFonts w:ascii="Times New Roman" w:hAnsi="Times New Roman"/>
          <w:b/>
          <w:sz w:val="28"/>
          <w:szCs w:val="28"/>
          <w:lang w:val="en-US"/>
        </w:rPr>
        <w:t>-</w:t>
      </w:r>
      <w:r w:rsidRPr="0050563E">
        <w:rPr>
          <w:rFonts w:ascii="Times New Roman" w:hAnsi="Times New Roman"/>
          <w:b/>
          <w:sz w:val="28"/>
          <w:szCs w:val="28"/>
        </w:rPr>
        <w:t xml:space="preserve"> 2022</w:t>
      </w:r>
    </w:p>
    <w:p w:rsidR="003564FE" w:rsidRPr="00356739" w:rsidRDefault="003564FE" w:rsidP="003564FE">
      <w:pPr>
        <w:spacing w:after="0"/>
        <w:rPr>
          <w:rFonts w:ascii="Times New Roman" w:eastAsia="Times New Roman" w:hAnsi="Times New Roman"/>
          <w:bCs/>
          <w:i/>
          <w:color w:val="000000"/>
          <w:sz w:val="28"/>
          <w:szCs w:val="28"/>
        </w:rPr>
      </w:pPr>
      <w:r w:rsidRPr="00356739">
        <w:rPr>
          <w:rFonts w:ascii="Times New Roman" w:eastAsia="Times New Roman" w:hAnsi="Times New Roman"/>
          <w:bCs/>
          <w:i/>
          <w:color w:val="000000"/>
          <w:sz w:val="28"/>
          <w:szCs w:val="28"/>
        </w:rPr>
        <w:t xml:space="preserve">(Kèm theo </w:t>
      </w:r>
      <w:r w:rsidR="007C51E4">
        <w:rPr>
          <w:rFonts w:ascii="Times New Roman" w:eastAsia="Times New Roman" w:hAnsi="Times New Roman"/>
          <w:bCs/>
          <w:i/>
          <w:color w:val="000000"/>
          <w:sz w:val="28"/>
          <w:szCs w:val="28"/>
          <w:lang w:val="en-US"/>
        </w:rPr>
        <w:t xml:space="preserve">Thông báo </w:t>
      </w:r>
      <w:r w:rsidRPr="00356739">
        <w:rPr>
          <w:rFonts w:ascii="Times New Roman" w:eastAsia="Times New Roman" w:hAnsi="Times New Roman"/>
          <w:bCs/>
          <w:i/>
          <w:color w:val="000000"/>
          <w:sz w:val="28"/>
          <w:szCs w:val="28"/>
        </w:rPr>
        <w:t xml:space="preserve">số </w:t>
      </w:r>
      <w:r w:rsidR="009A3151" w:rsidRPr="009A3151">
        <w:rPr>
          <w:rFonts w:ascii="Times New Roman" w:eastAsia="Times New Roman" w:hAnsi="Times New Roman"/>
          <w:b/>
          <w:bCs/>
          <w:i/>
          <w:color w:val="000000"/>
          <w:sz w:val="28"/>
          <w:szCs w:val="28"/>
          <w:lang w:val="en-US"/>
        </w:rPr>
        <w:t>208</w:t>
      </w:r>
      <w:r w:rsidRPr="00356739">
        <w:rPr>
          <w:rFonts w:ascii="Times New Roman" w:eastAsia="Times New Roman" w:hAnsi="Times New Roman"/>
          <w:bCs/>
          <w:i/>
          <w:color w:val="000000"/>
          <w:sz w:val="28"/>
          <w:szCs w:val="28"/>
        </w:rPr>
        <w:t>-</w:t>
      </w:r>
      <w:r w:rsidR="007C51E4">
        <w:rPr>
          <w:rFonts w:ascii="Times New Roman" w:eastAsia="Times New Roman" w:hAnsi="Times New Roman"/>
          <w:bCs/>
          <w:i/>
          <w:color w:val="000000"/>
          <w:sz w:val="28"/>
          <w:szCs w:val="28"/>
          <w:lang w:val="en-US"/>
        </w:rPr>
        <w:t>TB</w:t>
      </w:r>
      <w:r w:rsidRPr="00356739">
        <w:rPr>
          <w:rFonts w:ascii="Times New Roman" w:eastAsia="Times New Roman" w:hAnsi="Times New Roman"/>
          <w:bCs/>
          <w:i/>
          <w:color w:val="000000"/>
          <w:sz w:val="28"/>
          <w:szCs w:val="28"/>
        </w:rPr>
        <w:t xml:space="preserve">/TWĐTN-VP ngày </w:t>
      </w:r>
      <w:r w:rsidR="009A3151">
        <w:rPr>
          <w:rFonts w:ascii="Times New Roman" w:eastAsia="Times New Roman" w:hAnsi="Times New Roman"/>
          <w:bCs/>
          <w:i/>
          <w:color w:val="000000"/>
          <w:sz w:val="28"/>
          <w:szCs w:val="28"/>
          <w:lang w:val="en-US"/>
        </w:rPr>
        <w:t xml:space="preserve">09/10 </w:t>
      </w:r>
      <w:r w:rsidRPr="00356739">
        <w:rPr>
          <w:rFonts w:ascii="Times New Roman" w:eastAsia="Times New Roman" w:hAnsi="Times New Roman"/>
          <w:bCs/>
          <w:i/>
          <w:color w:val="000000"/>
          <w:sz w:val="28"/>
          <w:szCs w:val="28"/>
        </w:rPr>
        <w:t>/2019)</w:t>
      </w:r>
    </w:p>
    <w:p w:rsidR="006913C4" w:rsidRPr="00A61167" w:rsidRDefault="006913C4" w:rsidP="00A61167">
      <w:pPr>
        <w:spacing w:before="80" w:after="0"/>
        <w:ind w:firstLine="0"/>
        <w:rPr>
          <w:rFonts w:ascii="Times New Roman" w:hAnsi="Times New Roman"/>
          <w:b/>
          <w:sz w:val="28"/>
          <w:szCs w:val="28"/>
        </w:rPr>
      </w:pPr>
      <w:r w:rsidRPr="001009AB">
        <w:rPr>
          <w:rFonts w:ascii="Times New Roman" w:hAnsi="Times New Roman" w:cs="Times New Roman"/>
          <w:b/>
          <w:sz w:val="24"/>
          <w:szCs w:val="24"/>
          <w:lang w:val="en-US"/>
        </w:rPr>
        <w:t>-------------</w:t>
      </w:r>
    </w:p>
    <w:p w:rsidR="001E1DB2" w:rsidRPr="00A61167" w:rsidRDefault="001E1DB2" w:rsidP="00287C9A">
      <w:pPr>
        <w:jc w:val="both"/>
        <w:rPr>
          <w:rFonts w:ascii="Times New Roman" w:hAnsi="Times New Roman" w:cs="Times New Roman"/>
          <w:b/>
          <w:sz w:val="12"/>
          <w:szCs w:val="12"/>
          <w:lang w:val="en-US"/>
        </w:rPr>
      </w:pPr>
    </w:p>
    <w:tbl>
      <w:tblPr>
        <w:tblStyle w:val="TableGrid"/>
        <w:tblW w:w="16077" w:type="dxa"/>
        <w:tblInd w:w="-885" w:type="dxa"/>
        <w:tblLook w:val="04A0" w:firstRow="1" w:lastRow="0" w:firstColumn="1" w:lastColumn="0" w:noHBand="0" w:noVBand="1"/>
      </w:tblPr>
      <w:tblGrid>
        <w:gridCol w:w="670"/>
        <w:gridCol w:w="1707"/>
        <w:gridCol w:w="1796"/>
        <w:gridCol w:w="1796"/>
        <w:gridCol w:w="1438"/>
        <w:gridCol w:w="2334"/>
        <w:gridCol w:w="3948"/>
        <w:gridCol w:w="2388"/>
      </w:tblGrid>
      <w:tr w:rsidR="00447885" w:rsidRPr="001009AB" w:rsidTr="00A61167">
        <w:trPr>
          <w:trHeight w:val="606"/>
          <w:tblHeader/>
        </w:trPr>
        <w:tc>
          <w:tcPr>
            <w:tcW w:w="670"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TT</w:t>
            </w:r>
          </w:p>
        </w:tc>
        <w:tc>
          <w:tcPr>
            <w:tcW w:w="1707"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Nội dung</w:t>
            </w:r>
          </w:p>
        </w:tc>
        <w:tc>
          <w:tcPr>
            <w:tcW w:w="1796"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Đơn vị</w:t>
            </w:r>
          </w:p>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thực hiện</w:t>
            </w:r>
          </w:p>
        </w:tc>
        <w:tc>
          <w:tcPr>
            <w:tcW w:w="1796"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Đơn vị</w:t>
            </w:r>
          </w:p>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phối hợp</w:t>
            </w:r>
          </w:p>
        </w:tc>
        <w:tc>
          <w:tcPr>
            <w:tcW w:w="1438"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Thời gian</w:t>
            </w:r>
          </w:p>
        </w:tc>
        <w:tc>
          <w:tcPr>
            <w:tcW w:w="2334"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Phạm vi</w:t>
            </w:r>
          </w:p>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thực hiện</w:t>
            </w:r>
          </w:p>
        </w:tc>
        <w:tc>
          <w:tcPr>
            <w:tcW w:w="3948"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Giải pháp cụ thể</w:t>
            </w:r>
          </w:p>
        </w:tc>
        <w:tc>
          <w:tcPr>
            <w:tcW w:w="2388" w:type="dxa"/>
            <w:vAlign w:val="center"/>
          </w:tcPr>
          <w:p w:rsidR="004870EB" w:rsidRPr="004870EB" w:rsidRDefault="004870EB" w:rsidP="004870EB">
            <w:pPr>
              <w:spacing w:before="40" w:after="40" w:line="276" w:lineRule="auto"/>
              <w:ind w:firstLine="0"/>
              <w:rPr>
                <w:rFonts w:ascii="Times New Roman" w:hAnsi="Times New Roman" w:cs="Times New Roman"/>
                <w:b/>
                <w:caps/>
                <w:sz w:val="24"/>
                <w:szCs w:val="24"/>
                <w:lang w:val="en-US"/>
              </w:rPr>
            </w:pPr>
            <w:r w:rsidRPr="004870EB">
              <w:rPr>
                <w:rFonts w:ascii="Times New Roman" w:hAnsi="Times New Roman" w:cs="Times New Roman"/>
                <w:b/>
                <w:caps/>
                <w:sz w:val="24"/>
                <w:szCs w:val="24"/>
                <w:lang w:val="en-US"/>
              </w:rPr>
              <w:t>Kết quả đầu ra</w:t>
            </w:r>
          </w:p>
        </w:tc>
      </w:tr>
      <w:tr w:rsidR="004870EB" w:rsidRPr="001009AB" w:rsidTr="00A61167">
        <w:tc>
          <w:tcPr>
            <w:tcW w:w="670" w:type="dxa"/>
          </w:tcPr>
          <w:p w:rsidR="004870EB" w:rsidRPr="00A61167" w:rsidRDefault="004870EB" w:rsidP="00A61167">
            <w:pPr>
              <w:spacing w:before="80" w:after="20"/>
              <w:ind w:firstLine="0"/>
              <w:rPr>
                <w:rFonts w:ascii="Times New Roman" w:hAnsi="Times New Roman" w:cs="Times New Roman"/>
                <w:b/>
                <w:sz w:val="24"/>
                <w:szCs w:val="24"/>
                <w:lang w:val="en-US"/>
              </w:rPr>
            </w:pPr>
            <w:r w:rsidRPr="00A61167">
              <w:rPr>
                <w:rFonts w:ascii="Times New Roman" w:hAnsi="Times New Roman" w:cs="Times New Roman"/>
                <w:b/>
                <w:sz w:val="24"/>
                <w:szCs w:val="24"/>
                <w:lang w:val="en-US"/>
              </w:rPr>
              <w:t>I</w:t>
            </w:r>
          </w:p>
        </w:tc>
        <w:tc>
          <w:tcPr>
            <w:tcW w:w="15407" w:type="dxa"/>
            <w:gridSpan w:val="7"/>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b/>
                <w:sz w:val="24"/>
                <w:szCs w:val="24"/>
              </w:rPr>
              <w:t>THƯỜNG TRỰC THAM MƯU THỰC HIỆN ĐỀ ÁN</w:t>
            </w:r>
          </w:p>
        </w:tc>
      </w:tr>
      <w:tr w:rsidR="00196AB0" w:rsidRPr="001009AB" w:rsidTr="00A61167">
        <w:tc>
          <w:tcPr>
            <w:tcW w:w="670" w:type="dxa"/>
          </w:tcPr>
          <w:p w:rsidR="004870EB" w:rsidRPr="00A61167" w:rsidRDefault="004870EB" w:rsidP="00A61167">
            <w:pPr>
              <w:pStyle w:val="ListParagraph"/>
              <w:numPr>
                <w:ilvl w:val="0"/>
                <w:numId w:val="1"/>
              </w:numPr>
              <w:spacing w:before="80" w:after="20"/>
              <w:jc w:val="both"/>
              <w:rPr>
                <w:rFonts w:ascii="Times New Roman" w:hAnsi="Times New Roman" w:cs="Times New Roman"/>
                <w:b/>
                <w:sz w:val="24"/>
                <w:szCs w:val="24"/>
                <w:lang w:val="en-US"/>
              </w:rPr>
            </w:pPr>
          </w:p>
        </w:tc>
        <w:tc>
          <w:tcPr>
            <w:tcW w:w="1707"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Thường trực tham mưu thực hiện Đề án</w:t>
            </w:r>
          </w:p>
          <w:p w:rsidR="004870EB" w:rsidRPr="00A61167" w:rsidRDefault="004870EB" w:rsidP="00A61167">
            <w:pPr>
              <w:spacing w:before="80" w:after="20"/>
              <w:rPr>
                <w:rFonts w:ascii="Times New Roman" w:hAnsi="Times New Roman"/>
                <w:sz w:val="24"/>
                <w:szCs w:val="24"/>
              </w:rPr>
            </w:pPr>
          </w:p>
        </w:tc>
        <w:tc>
          <w:tcPr>
            <w:tcW w:w="1796"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Ban Đoàn kết tập hợp Thanh niên Trung ương Đoàn</w:t>
            </w:r>
          </w:p>
        </w:tc>
        <w:tc>
          <w:tcPr>
            <w:tcW w:w="1796"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Ủy ban ATGT Quốc gia.</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Các ban, đơn vị Trung ương Đoàn.</w:t>
            </w:r>
          </w:p>
        </w:tc>
        <w:tc>
          <w:tcPr>
            <w:tcW w:w="1438" w:type="dxa"/>
          </w:tcPr>
          <w:p w:rsidR="004870EB" w:rsidRPr="00A61167" w:rsidRDefault="004870EB" w:rsidP="00A61167">
            <w:pPr>
              <w:spacing w:before="80" w:after="20"/>
              <w:ind w:firstLine="0"/>
              <w:rPr>
                <w:rFonts w:ascii="Times New Roman" w:hAnsi="Times New Roman"/>
                <w:sz w:val="24"/>
                <w:szCs w:val="24"/>
              </w:rPr>
            </w:pPr>
            <w:r w:rsidRPr="00A61167">
              <w:rPr>
                <w:rFonts w:ascii="Times New Roman" w:hAnsi="Times New Roman"/>
                <w:sz w:val="24"/>
                <w:szCs w:val="24"/>
              </w:rPr>
              <w:t>2019 - 2022</w:t>
            </w:r>
          </w:p>
        </w:tc>
        <w:tc>
          <w:tcPr>
            <w:tcW w:w="2334" w:type="dxa"/>
          </w:tcPr>
          <w:p w:rsidR="004870EB" w:rsidRPr="00A61167" w:rsidRDefault="004870EB" w:rsidP="00A61167">
            <w:pPr>
              <w:spacing w:before="80" w:after="20"/>
              <w:ind w:firstLine="0"/>
              <w:jc w:val="both"/>
              <w:rPr>
                <w:rFonts w:ascii="Times New Roman" w:hAnsi="Times New Roman"/>
                <w:sz w:val="24"/>
                <w:szCs w:val="24"/>
              </w:rPr>
            </w:pPr>
          </w:p>
        </w:tc>
        <w:tc>
          <w:tcPr>
            <w:tcW w:w="3948" w:type="dxa"/>
            <w:vAlign w:val="center"/>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Tham mưu đôn đốc, nắm bắt việc triển khai thực hiện Đề án:</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Tham mưu các chương trình, kế hoạch, văn bản về triển khai Đề án Đoàn TNCS Hồ Chí Minh tham gia bảo đảm trật tự an toàn giao thông.</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Các tỉnh, thành đoàn, đoàn trực thuộc xây dựng và triển khai Đề án. H</w:t>
            </w:r>
            <w:r w:rsidRPr="00A61167">
              <w:rPr>
                <w:rFonts w:ascii="Times New Roman" w:hAnsi="Times New Roman"/>
                <w:sz w:val="24"/>
                <w:szCs w:val="24"/>
                <w:lang w:val="en-US"/>
              </w:rPr>
              <w:t>ằ</w:t>
            </w:r>
            <w:r w:rsidRPr="00A61167">
              <w:rPr>
                <w:rFonts w:ascii="Times New Roman" w:hAnsi="Times New Roman"/>
                <w:sz w:val="24"/>
                <w:szCs w:val="24"/>
              </w:rPr>
              <w:t xml:space="preserve">ng năm tổng hợp, báo cáo kết quả thực hiện Đề án về </w:t>
            </w:r>
            <w:r w:rsidRPr="00A61167">
              <w:rPr>
                <w:rFonts w:ascii="Times New Roman" w:hAnsi="Times New Roman"/>
                <w:sz w:val="24"/>
                <w:szCs w:val="24"/>
                <w:lang w:val="en-US"/>
              </w:rPr>
              <w:t>TW</w:t>
            </w:r>
            <w:r w:rsidRPr="00A61167">
              <w:rPr>
                <w:rFonts w:ascii="Times New Roman" w:hAnsi="Times New Roman"/>
                <w:sz w:val="24"/>
                <w:szCs w:val="24"/>
              </w:rPr>
              <w:t xml:space="preserve"> Đoàn qua Ban Đoàn kết tập hợp thanh niên.</w:t>
            </w:r>
          </w:p>
        </w:tc>
        <w:tc>
          <w:tcPr>
            <w:tcW w:w="2388"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xml:space="preserve">Đảm bảo nắm bắt kịp thời, đầy đủ các thông tin, số liệu về việc triển khai thực hiện Đề án tới Đoàn, Hội, Đội các cấp. </w:t>
            </w:r>
          </w:p>
        </w:tc>
      </w:tr>
      <w:tr w:rsidR="00196AB0" w:rsidRPr="001009AB" w:rsidTr="00A61167">
        <w:tc>
          <w:tcPr>
            <w:tcW w:w="670" w:type="dxa"/>
          </w:tcPr>
          <w:p w:rsidR="004870EB" w:rsidRPr="00A61167" w:rsidRDefault="004870EB" w:rsidP="00A61167">
            <w:pPr>
              <w:pStyle w:val="ListParagraph"/>
              <w:numPr>
                <w:ilvl w:val="0"/>
                <w:numId w:val="1"/>
              </w:numPr>
              <w:spacing w:before="80" w:after="20"/>
              <w:jc w:val="both"/>
              <w:rPr>
                <w:rFonts w:ascii="Times New Roman" w:hAnsi="Times New Roman" w:cs="Times New Roman"/>
                <w:b/>
                <w:sz w:val="24"/>
                <w:szCs w:val="24"/>
                <w:lang w:val="en-US"/>
              </w:rPr>
            </w:pPr>
          </w:p>
        </w:tc>
        <w:tc>
          <w:tcPr>
            <w:tcW w:w="1707" w:type="dxa"/>
          </w:tcPr>
          <w:p w:rsidR="004870EB" w:rsidRPr="00A61167" w:rsidRDefault="004870EB" w:rsidP="00A61167">
            <w:pPr>
              <w:spacing w:before="80" w:after="20"/>
              <w:ind w:firstLine="0"/>
              <w:jc w:val="both"/>
              <w:rPr>
                <w:rFonts w:ascii="Times New Roman" w:eastAsia="Times New Roman" w:hAnsi="Times New Roman" w:cs="Times New Roman"/>
                <w:color w:val="000000"/>
                <w:sz w:val="24"/>
                <w:szCs w:val="24"/>
                <w:lang w:val="en-US" w:eastAsia="zh-CN"/>
              </w:rPr>
            </w:pPr>
          </w:p>
        </w:tc>
        <w:tc>
          <w:tcPr>
            <w:tcW w:w="1796" w:type="dxa"/>
          </w:tcPr>
          <w:p w:rsidR="004870EB" w:rsidRPr="00A61167" w:rsidRDefault="004870EB" w:rsidP="00A61167">
            <w:pPr>
              <w:spacing w:before="80" w:after="20"/>
              <w:ind w:firstLine="0"/>
              <w:jc w:val="both"/>
              <w:rPr>
                <w:rFonts w:ascii="Times New Roman" w:hAnsi="Times New Roman" w:cs="Times New Roman"/>
                <w:sz w:val="24"/>
                <w:szCs w:val="24"/>
                <w:lang w:val="en-US"/>
              </w:rPr>
            </w:pPr>
            <w:r w:rsidRPr="00A61167">
              <w:rPr>
                <w:rFonts w:ascii="Times New Roman" w:hAnsi="Times New Roman"/>
                <w:sz w:val="24"/>
                <w:szCs w:val="24"/>
              </w:rPr>
              <w:t>Các Ban, đơn vị Trung ương Đoàn</w:t>
            </w:r>
          </w:p>
        </w:tc>
        <w:tc>
          <w:tcPr>
            <w:tcW w:w="1796" w:type="dxa"/>
          </w:tcPr>
          <w:p w:rsidR="004870EB" w:rsidRPr="00A61167" w:rsidRDefault="004870EB" w:rsidP="00A61167">
            <w:pPr>
              <w:spacing w:before="80" w:after="20"/>
              <w:ind w:firstLine="0"/>
              <w:jc w:val="both"/>
              <w:rPr>
                <w:rFonts w:ascii="Times New Roman" w:hAnsi="Times New Roman" w:cs="Times New Roman"/>
                <w:sz w:val="24"/>
                <w:szCs w:val="24"/>
                <w:lang w:val="en-US"/>
              </w:rPr>
            </w:pPr>
          </w:p>
        </w:tc>
        <w:tc>
          <w:tcPr>
            <w:tcW w:w="1438" w:type="dxa"/>
          </w:tcPr>
          <w:p w:rsidR="004870EB" w:rsidRPr="00A61167" w:rsidRDefault="004870EB" w:rsidP="00A61167">
            <w:pPr>
              <w:spacing w:before="80" w:after="20"/>
              <w:ind w:firstLine="0"/>
              <w:rPr>
                <w:rFonts w:ascii="Times New Roman" w:eastAsia="Times New Roman" w:hAnsi="Times New Roman" w:cs="Times New Roman"/>
                <w:color w:val="000000"/>
                <w:sz w:val="24"/>
                <w:szCs w:val="24"/>
                <w:lang w:eastAsia="zh-CN"/>
              </w:rPr>
            </w:pPr>
            <w:r w:rsidRPr="00A61167">
              <w:rPr>
                <w:rFonts w:ascii="Times New Roman" w:hAnsi="Times New Roman"/>
                <w:sz w:val="24"/>
                <w:szCs w:val="24"/>
              </w:rPr>
              <w:t>2019 - 2022</w:t>
            </w:r>
          </w:p>
        </w:tc>
        <w:tc>
          <w:tcPr>
            <w:tcW w:w="2334" w:type="dxa"/>
          </w:tcPr>
          <w:p w:rsidR="004870EB" w:rsidRPr="00A61167" w:rsidRDefault="004870EB" w:rsidP="00A61167">
            <w:pPr>
              <w:spacing w:before="80" w:after="20"/>
              <w:ind w:firstLine="0"/>
              <w:jc w:val="both"/>
              <w:rPr>
                <w:rFonts w:ascii="Times New Roman" w:eastAsia="Times New Roman" w:hAnsi="Times New Roman" w:cs="Times New Roman"/>
                <w:color w:val="000000"/>
                <w:sz w:val="24"/>
                <w:szCs w:val="24"/>
                <w:lang w:eastAsia="zh-CN"/>
              </w:rPr>
            </w:pPr>
          </w:p>
        </w:tc>
        <w:tc>
          <w:tcPr>
            <w:tcW w:w="3948" w:type="dxa"/>
          </w:tcPr>
          <w:p w:rsidR="004870EB" w:rsidRPr="00A61167" w:rsidRDefault="004870EB" w:rsidP="00A61167">
            <w:pPr>
              <w:tabs>
                <w:tab w:val="left" w:pos="567"/>
                <w:tab w:val="left" w:pos="3946"/>
              </w:tabs>
              <w:spacing w:before="80" w:after="20"/>
              <w:ind w:firstLine="0"/>
              <w:jc w:val="both"/>
              <w:rPr>
                <w:rFonts w:ascii="Times New Roman" w:hAnsi="Times New Roman" w:cs="Times New Roman"/>
                <w:spacing w:val="-2"/>
                <w:sz w:val="24"/>
                <w:szCs w:val="24"/>
              </w:rPr>
            </w:pPr>
            <w:r w:rsidRPr="00A61167">
              <w:rPr>
                <w:rFonts w:ascii="Times New Roman" w:hAnsi="Times New Roman"/>
                <w:spacing w:val="-2"/>
                <w:sz w:val="24"/>
                <w:szCs w:val="24"/>
              </w:rPr>
              <w:t>- Các ban, đơn vị khối phong trào xây dựng kế hoạch cụ thể h</w:t>
            </w:r>
            <w:r w:rsidRPr="00A61167">
              <w:rPr>
                <w:rFonts w:ascii="Times New Roman" w:hAnsi="Times New Roman"/>
                <w:spacing w:val="-2"/>
                <w:sz w:val="24"/>
                <w:szCs w:val="24"/>
                <w:lang w:val="en-US"/>
              </w:rPr>
              <w:t>ằ</w:t>
            </w:r>
            <w:r w:rsidRPr="00A61167">
              <w:rPr>
                <w:rFonts w:ascii="Times New Roman" w:hAnsi="Times New Roman"/>
                <w:spacing w:val="-2"/>
                <w:sz w:val="24"/>
                <w:szCs w:val="24"/>
              </w:rPr>
              <w:t>ng năm triển khai các mục tiêu giải pháp của Đề án; Chỉ đạo theo dõi kết quả triển khai thực hiện Đề án của các tỉnh, thành phố trong cụm được phân công phụ trách.</w:t>
            </w:r>
          </w:p>
        </w:tc>
        <w:tc>
          <w:tcPr>
            <w:tcW w:w="2388" w:type="dxa"/>
          </w:tcPr>
          <w:p w:rsidR="004870EB" w:rsidRPr="00A61167" w:rsidRDefault="004870EB" w:rsidP="00A61167">
            <w:pPr>
              <w:tabs>
                <w:tab w:val="left" w:pos="567"/>
                <w:tab w:val="left" w:pos="3946"/>
              </w:tabs>
              <w:spacing w:before="80" w:after="20"/>
              <w:ind w:firstLine="0"/>
              <w:jc w:val="both"/>
              <w:rPr>
                <w:rFonts w:ascii="Times New Roman" w:hAnsi="Times New Roman" w:cs="Times New Roman"/>
                <w:b/>
                <w:sz w:val="24"/>
                <w:szCs w:val="24"/>
              </w:rPr>
            </w:pPr>
            <w:r w:rsidRPr="00A61167">
              <w:rPr>
                <w:rFonts w:ascii="Times New Roman" w:hAnsi="Times New Roman"/>
                <w:sz w:val="24"/>
                <w:szCs w:val="24"/>
              </w:rPr>
              <w:t>Đảm bảo nắm bắt kịp thời, đầy đủ các thông tin, số liệu về việc triển khai thực hiện Đề án tới Đoàn, Hội, Đội các cấp.</w:t>
            </w:r>
          </w:p>
        </w:tc>
      </w:tr>
      <w:tr w:rsidR="004870EB" w:rsidRPr="001009AB" w:rsidTr="00A61167">
        <w:tc>
          <w:tcPr>
            <w:tcW w:w="670" w:type="dxa"/>
          </w:tcPr>
          <w:p w:rsidR="004870EB" w:rsidRPr="00A61167" w:rsidRDefault="004870EB" w:rsidP="00A61167">
            <w:pPr>
              <w:spacing w:before="80" w:after="20"/>
              <w:ind w:firstLine="0"/>
              <w:rPr>
                <w:rFonts w:ascii="Times New Roman" w:hAnsi="Times New Roman" w:cs="Times New Roman"/>
                <w:b/>
                <w:sz w:val="24"/>
                <w:szCs w:val="24"/>
                <w:lang w:val="en-US"/>
              </w:rPr>
            </w:pPr>
            <w:r w:rsidRPr="00A61167">
              <w:rPr>
                <w:rFonts w:ascii="Times New Roman" w:hAnsi="Times New Roman" w:cs="Times New Roman"/>
                <w:b/>
                <w:sz w:val="24"/>
                <w:szCs w:val="24"/>
                <w:lang w:val="en-US"/>
              </w:rPr>
              <w:lastRenderedPageBreak/>
              <w:t>II</w:t>
            </w:r>
          </w:p>
        </w:tc>
        <w:tc>
          <w:tcPr>
            <w:tcW w:w="15407" w:type="dxa"/>
            <w:gridSpan w:val="7"/>
          </w:tcPr>
          <w:p w:rsidR="004870EB" w:rsidRPr="00A61167" w:rsidRDefault="004870EB" w:rsidP="00A61167">
            <w:pPr>
              <w:spacing w:before="80" w:after="20"/>
              <w:ind w:firstLine="0"/>
              <w:jc w:val="both"/>
              <w:rPr>
                <w:rFonts w:ascii="Times New Roman" w:hAnsi="Times New Roman" w:cs="Times New Roman"/>
                <w:bCs/>
                <w:color w:val="000000"/>
                <w:sz w:val="24"/>
                <w:szCs w:val="24"/>
                <w:lang w:val="nb-NO" w:eastAsia="vi-VN"/>
              </w:rPr>
            </w:pPr>
            <w:r w:rsidRPr="00A61167">
              <w:rPr>
                <w:rFonts w:ascii="Times New Roman" w:hAnsi="Times New Roman"/>
                <w:b/>
                <w:sz w:val="24"/>
                <w:szCs w:val="24"/>
              </w:rPr>
              <w:t>CÔNG TÁC TUYÊN TRUYỀN, GIÁO DỤC</w:t>
            </w:r>
          </w:p>
        </w:tc>
      </w:tr>
      <w:tr w:rsidR="00196AB0" w:rsidRPr="001009AB" w:rsidTr="00A61167">
        <w:tc>
          <w:tcPr>
            <w:tcW w:w="670" w:type="dxa"/>
          </w:tcPr>
          <w:p w:rsidR="004870EB" w:rsidRPr="00A61167" w:rsidRDefault="004870EB" w:rsidP="00A61167">
            <w:pPr>
              <w:pStyle w:val="ListParagraph"/>
              <w:numPr>
                <w:ilvl w:val="0"/>
                <w:numId w:val="2"/>
              </w:numPr>
              <w:spacing w:before="80" w:after="20"/>
              <w:jc w:val="both"/>
              <w:rPr>
                <w:rFonts w:ascii="Times New Roman" w:hAnsi="Times New Roman" w:cs="Times New Roman"/>
                <w:b/>
                <w:sz w:val="24"/>
                <w:szCs w:val="24"/>
                <w:lang w:val="en-US"/>
              </w:rPr>
            </w:pPr>
          </w:p>
        </w:tc>
        <w:tc>
          <w:tcPr>
            <w:tcW w:w="1707" w:type="dxa"/>
            <w:tcBorders>
              <w:bottom w:val="single" w:sz="4" w:space="0" w:color="auto"/>
            </w:tcBorders>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Xây dựng chiến dịch tuyên truyền ATGT theo chủ đề cho đối tượng đoàn viên, thanh niên, học sinh, sinh viên; tập trung ở khu vực đô thị lớn, thanh niên lao động trong các khu công nghiệp, khu chế xuất, thanh niên vùng nông thôn.</w:t>
            </w:r>
          </w:p>
          <w:p w:rsidR="004870EB" w:rsidRPr="00A61167" w:rsidRDefault="004870EB" w:rsidP="00A61167">
            <w:pPr>
              <w:spacing w:before="80" w:after="20"/>
              <w:jc w:val="left"/>
              <w:rPr>
                <w:rFonts w:ascii="Times New Roman" w:hAnsi="Times New Roman"/>
                <w:sz w:val="24"/>
                <w:szCs w:val="24"/>
              </w:rPr>
            </w:pPr>
          </w:p>
        </w:tc>
        <w:tc>
          <w:tcPr>
            <w:tcW w:w="1796"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Ban Đoàn kết tập hợp Thanh niên Trung ương Đoàn</w:t>
            </w:r>
          </w:p>
        </w:tc>
        <w:tc>
          <w:tcPr>
            <w:tcW w:w="1796"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Ủy ban ATGT Quốc gia</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Ban Thanh niên Trường học Trung ương Đoàn.</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Ban Thanh niên Nông thôn Trung ương Đoàn.</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Ban Thanh niên Công nhân và Đô thị Trung ương Đoàn.</w:t>
            </w:r>
          </w:p>
        </w:tc>
        <w:tc>
          <w:tcPr>
            <w:tcW w:w="1438" w:type="dxa"/>
          </w:tcPr>
          <w:p w:rsidR="004870EB" w:rsidRPr="00A61167" w:rsidRDefault="004870EB" w:rsidP="00A61167">
            <w:pPr>
              <w:spacing w:before="80" w:after="20"/>
              <w:ind w:firstLine="0"/>
              <w:jc w:val="both"/>
              <w:rPr>
                <w:rFonts w:ascii="Times New Roman" w:hAnsi="Times New Roman"/>
                <w:sz w:val="24"/>
                <w:szCs w:val="24"/>
                <w:highlight w:val="yellow"/>
              </w:rPr>
            </w:pPr>
            <w:r w:rsidRPr="00A61167">
              <w:rPr>
                <w:rFonts w:ascii="Times New Roman" w:hAnsi="Times New Roman"/>
                <w:sz w:val="24"/>
                <w:szCs w:val="24"/>
              </w:rPr>
              <w:t>Trước và sau Tết Nguyên đán, Tháng Thanh niên (tháng 3), trong Chiến dịch Thanh niên tình nguyện hè (tháng 6-8), Tháng cao điểm về an toàn giao thông (tháng 9).</w:t>
            </w:r>
          </w:p>
        </w:tc>
        <w:tc>
          <w:tcPr>
            <w:tcW w:w="2334"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Lựa chọn 05 khu vực có tập trung các trường Đại học, Cao đẳng và Trung học chuyên nghiệp, Trung học phổ thông, 02 ở miền Bắc, 01 ở miền Trung và 02 ở miền Nam.</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Lựa chọn 05 tỉnh, thành phố có tỷ lệ TNGT cao và tình trạng đua xe trái phép diễn ra thường xuyên.</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Lựa chọn 03 khu vực có tập trung các khu công nghiệp, 01 ở miền Bắc, 01 ở miền Trung và 01 ở miền Nam.</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Lựa chọn 03 khu vực có tỷ lệ TNGT cao trong thanh niên ở nông thôn, 01 ở miền Bắc, 01 ở miền Trung và 01 ở miền Nam.</w:t>
            </w:r>
          </w:p>
        </w:tc>
        <w:tc>
          <w:tcPr>
            <w:tcW w:w="3948" w:type="dxa"/>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xml:space="preserve">- Tổ chức các </w:t>
            </w:r>
            <w:r w:rsidRPr="00A61167">
              <w:rPr>
                <w:rFonts w:ascii="Times New Roman" w:hAnsi="Times New Roman"/>
                <w:i/>
                <w:sz w:val="24"/>
                <w:szCs w:val="24"/>
              </w:rPr>
              <w:t>“Ngày hội thanh niên với văn hóa giao thông</w:t>
            </w:r>
            <w:r w:rsidRPr="00A61167">
              <w:rPr>
                <w:rFonts w:ascii="Times New Roman" w:hAnsi="Times New Roman"/>
                <w:sz w:val="24"/>
                <w:szCs w:val="24"/>
              </w:rPr>
              <w:t>” trong các đối tượng thanh niên: Thanh niên nông thôn, đo thị, học sinh, sinh viên; phát tờ rơi, áp phích tuyên truyền; hội thi lái xe an toàn; kịch tương tác về an toàn giao thông; ra quân tuyên truyền về an toàn giao thông; tổ chức cho đoàn viên, thanh niên ký cam kết không điều khiển xe lạng lách, đánh võng, đua xe và cổ vũ đua xe trái phép, gây mất trật tự công cộng, trật tự an toàn giao thông; không sử dụng rượu, bia, ma túy và những chất kích thích khác mà pháp luật cấm trước khi điều khiển phương tiện khi tham gia giao thông; vận động 100% đoàn viên, thanh thiếu niên, nhi đồng đội mũ bảo hiểm đạt tiêu chuẩn chất lượng khi đi mô tô, xe gắn máy.</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Ban Thanh niên Trường học Trung ương Đoàn phối hợp triển khai  trong đối tượng học sinh, sinh viên</w:t>
            </w:r>
          </w:p>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 Ban Thanh niên Nông thôn Trung ương Đoàn phối hợp triển khai trong đối tượng thanh niên nông thôn.</w:t>
            </w:r>
          </w:p>
          <w:p w:rsidR="004870EB" w:rsidRPr="00A61167" w:rsidRDefault="004870EB" w:rsidP="00A61167">
            <w:pPr>
              <w:spacing w:before="80" w:after="20"/>
              <w:ind w:firstLine="0"/>
              <w:jc w:val="both"/>
              <w:rPr>
                <w:rFonts w:ascii="Times New Roman" w:hAnsi="Times New Roman"/>
                <w:sz w:val="24"/>
                <w:szCs w:val="24"/>
                <w:lang w:val="en-US"/>
              </w:rPr>
            </w:pPr>
            <w:r w:rsidRPr="00A61167">
              <w:rPr>
                <w:rFonts w:ascii="Times New Roman" w:hAnsi="Times New Roman"/>
                <w:sz w:val="24"/>
                <w:szCs w:val="24"/>
              </w:rPr>
              <w:t>- Ban Thanh niên Công nhân và Đô thị Trung ương Đoàn phối hợp tổ chức các hoạt động trong thanh niên đô thị.</w:t>
            </w:r>
          </w:p>
        </w:tc>
        <w:tc>
          <w:tcPr>
            <w:tcW w:w="2388" w:type="dxa"/>
            <w:tcBorders>
              <w:bottom w:val="single" w:sz="4" w:space="0" w:color="auto"/>
            </w:tcBorders>
          </w:tcPr>
          <w:p w:rsidR="004870EB" w:rsidRPr="00A61167" w:rsidRDefault="004870EB" w:rsidP="00A61167">
            <w:pPr>
              <w:spacing w:before="80" w:after="20"/>
              <w:ind w:firstLine="0"/>
              <w:jc w:val="both"/>
              <w:rPr>
                <w:rFonts w:ascii="Times New Roman" w:hAnsi="Times New Roman"/>
                <w:sz w:val="24"/>
                <w:szCs w:val="24"/>
              </w:rPr>
            </w:pPr>
            <w:r w:rsidRPr="00A61167">
              <w:rPr>
                <w:rFonts w:ascii="Times New Roman" w:hAnsi="Times New Roman"/>
                <w:sz w:val="24"/>
                <w:szCs w:val="24"/>
              </w:rPr>
              <w:t>Nâng cao nhận thức cho đoàn viên, thanh niên, học sinh, sinh viên về luật giao thông, văn hóa khi tham gia giao thông.</w:t>
            </w:r>
          </w:p>
        </w:tc>
      </w:tr>
      <w:tr w:rsidR="00A61167" w:rsidRPr="001009AB" w:rsidTr="00A61167">
        <w:tc>
          <w:tcPr>
            <w:tcW w:w="670" w:type="dxa"/>
            <w:vMerge w:val="restart"/>
          </w:tcPr>
          <w:p w:rsidR="004870EB" w:rsidRPr="00A61167" w:rsidRDefault="004870EB" w:rsidP="00A61167">
            <w:pPr>
              <w:pStyle w:val="ListParagraph"/>
              <w:numPr>
                <w:ilvl w:val="0"/>
                <w:numId w:val="2"/>
              </w:numPr>
              <w:spacing w:before="80" w:after="20" w:line="280" w:lineRule="exact"/>
              <w:jc w:val="both"/>
              <w:rPr>
                <w:rFonts w:ascii="Times New Roman" w:hAnsi="Times New Roman" w:cs="Times New Roman"/>
                <w:b/>
                <w:sz w:val="24"/>
                <w:szCs w:val="24"/>
                <w:lang w:val="en-US"/>
              </w:rPr>
            </w:pPr>
          </w:p>
        </w:tc>
        <w:tc>
          <w:tcPr>
            <w:tcW w:w="1707" w:type="dxa"/>
            <w:vAlign w:val="center"/>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Liên hoan Đội tuyên truyền măng non phòng, chống tai nạn, thương tích trẻ em.</w:t>
            </w:r>
          </w:p>
        </w:tc>
        <w:tc>
          <w:tcPr>
            <w:tcW w:w="1796" w:type="dxa"/>
            <w:vMerge w:val="restart"/>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Ban Công tác thiếu nhi Trung ương Đoàn</w:t>
            </w:r>
          </w:p>
        </w:tc>
        <w:tc>
          <w:tcPr>
            <w:tcW w:w="1796" w:type="dxa"/>
            <w:vMerge w:val="restart"/>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Ban Đoàn kết tập hợp thanh niên Trung ương Đoàn</w:t>
            </w:r>
          </w:p>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Nhà thiếu nhi, Trung tâm hoạt động thanh thiếu nhi các tỉnh, thành phố</w:t>
            </w:r>
          </w:p>
        </w:tc>
        <w:tc>
          <w:tcPr>
            <w:tcW w:w="1438" w:type="dxa"/>
            <w:vMerge w:val="restart"/>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Dịp nghỉ hè</w:t>
            </w:r>
          </w:p>
        </w:tc>
        <w:tc>
          <w:tcPr>
            <w:tcW w:w="2334" w:type="dxa"/>
            <w:vMerge w:val="restart"/>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Tổ chức các hoạt động trên hệ thống các Nhà thiếu nhi, trung tâm hoạt động thanh thiếu nhi trên toàn quốc.</w:t>
            </w:r>
          </w:p>
          <w:p w:rsidR="004870EB" w:rsidRPr="00A61167" w:rsidRDefault="004870EB" w:rsidP="00CB5DDE">
            <w:pPr>
              <w:spacing w:before="80" w:after="80" w:line="280" w:lineRule="exact"/>
              <w:ind w:firstLine="0"/>
              <w:jc w:val="both"/>
              <w:rPr>
                <w:rFonts w:ascii="Times New Roman" w:hAnsi="Times New Roman"/>
                <w:sz w:val="24"/>
                <w:szCs w:val="24"/>
              </w:rPr>
            </w:pPr>
            <w:r w:rsidRPr="00A61167">
              <w:rPr>
                <w:rFonts w:ascii="Times New Roman" w:hAnsi="Times New Roman"/>
                <w:sz w:val="24"/>
                <w:szCs w:val="24"/>
              </w:rPr>
              <w:t>- Đối với liên hoan đội tuyên truyền măng non, Năm 2019 tổ chức tại tỉnh Nghệ An với sự tham gia của 5 tỉnh: Nghệ An, Ninh Bình, Thanh Hóa, Hà Tĩnh, Quảng Bình; năm 2020 tổ chức khu vực miền Bắc dự kiến tại Hải Dương; Năm 2022 tổ chức khu vực miền Nam, dự kiến tại Kiên Giang.</w:t>
            </w:r>
          </w:p>
          <w:p w:rsidR="004870EB" w:rsidRPr="00A61167" w:rsidRDefault="004870EB" w:rsidP="00CB5DDE">
            <w:pPr>
              <w:spacing w:before="80" w:after="80" w:line="280" w:lineRule="exact"/>
              <w:ind w:firstLine="0"/>
              <w:jc w:val="both"/>
              <w:rPr>
                <w:rFonts w:ascii="Times New Roman" w:hAnsi="Times New Roman"/>
                <w:sz w:val="24"/>
                <w:szCs w:val="24"/>
              </w:rPr>
            </w:pPr>
            <w:r w:rsidRPr="00A61167">
              <w:rPr>
                <w:rFonts w:ascii="Times New Roman" w:hAnsi="Times New Roman"/>
                <w:sz w:val="24"/>
                <w:szCs w:val="24"/>
              </w:rPr>
              <w:t xml:space="preserve">- Năm 2021 tổ chức </w:t>
            </w:r>
            <w:r w:rsidRPr="00A61167">
              <w:rPr>
                <w:rFonts w:ascii="Times New Roman" w:hAnsi="Times New Roman"/>
                <w:sz w:val="24"/>
                <w:szCs w:val="24"/>
                <w:lang w:val="en-US"/>
              </w:rPr>
              <w:t>t</w:t>
            </w:r>
            <w:r w:rsidRPr="00A61167">
              <w:rPr>
                <w:rFonts w:ascii="Times New Roman" w:hAnsi="Times New Roman"/>
                <w:sz w:val="24"/>
                <w:szCs w:val="24"/>
              </w:rPr>
              <w:t>ại 01 địa phương có nguy cơ tai nạn thương tích cao.</w:t>
            </w:r>
          </w:p>
          <w:p w:rsidR="004870EB" w:rsidRPr="00A61167" w:rsidRDefault="004870EB" w:rsidP="00CB5DDE">
            <w:pPr>
              <w:spacing w:before="80" w:after="80" w:line="280" w:lineRule="exact"/>
              <w:ind w:firstLine="0"/>
              <w:jc w:val="both"/>
              <w:rPr>
                <w:rFonts w:ascii="Times New Roman" w:hAnsi="Times New Roman"/>
                <w:sz w:val="24"/>
                <w:szCs w:val="24"/>
              </w:rPr>
            </w:pPr>
            <w:r w:rsidRPr="00A61167">
              <w:rPr>
                <w:rFonts w:ascii="Times New Roman" w:hAnsi="Times New Roman"/>
                <w:sz w:val="24"/>
                <w:szCs w:val="24"/>
              </w:rPr>
              <w:t>- Các Nhà thiếu nhi, Trung tâm hoạt động thanh thiếu nhi trên toàn quốc.</w:t>
            </w:r>
          </w:p>
        </w:tc>
        <w:tc>
          <w:tcPr>
            <w:tcW w:w="3948" w:type="dxa"/>
            <w:vMerge w:val="restart"/>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Các Đội Tuyên truyền Măng non tuyên truyền thông qua các hình thức đa dạng, phong phú khác nhau của từng đơn vị, các tiểu phẩm có kịch bản ngắn gọn (có câu chuyện, có tình tiết), thi đố vui, thơ ca, hò, vè, nhạc…</w:t>
            </w:r>
          </w:p>
        </w:tc>
        <w:tc>
          <w:tcPr>
            <w:tcW w:w="2388" w:type="dxa"/>
            <w:vMerge w:val="restart"/>
          </w:tcPr>
          <w:p w:rsidR="004870EB" w:rsidRPr="00A61167" w:rsidRDefault="004870EB" w:rsidP="00A61167">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Nâng cao nhận thức trẻ em, thiếu nhi về an toàn giao thông, chấp hành luật giao thông</w:t>
            </w:r>
          </w:p>
        </w:tc>
      </w:tr>
      <w:tr w:rsidR="00A61167" w:rsidRPr="001009AB" w:rsidTr="00A61167">
        <w:tc>
          <w:tcPr>
            <w:tcW w:w="670" w:type="dxa"/>
            <w:vMerge/>
          </w:tcPr>
          <w:p w:rsidR="004870EB" w:rsidRPr="00A61167" w:rsidRDefault="004870EB" w:rsidP="00A61167">
            <w:pPr>
              <w:pStyle w:val="ListParagraph"/>
              <w:numPr>
                <w:ilvl w:val="0"/>
                <w:numId w:val="2"/>
              </w:numPr>
              <w:spacing w:before="80" w:after="20"/>
              <w:jc w:val="both"/>
              <w:rPr>
                <w:rFonts w:ascii="Times New Roman" w:hAnsi="Times New Roman" w:cs="Times New Roman"/>
                <w:b/>
                <w:sz w:val="24"/>
                <w:szCs w:val="24"/>
                <w:lang w:val="en-US"/>
              </w:rPr>
            </w:pPr>
          </w:p>
        </w:tc>
        <w:tc>
          <w:tcPr>
            <w:tcW w:w="1707" w:type="dxa"/>
            <w:vAlign w:val="center"/>
          </w:tcPr>
          <w:p w:rsidR="004870EB" w:rsidRPr="00A61167" w:rsidRDefault="004870EB" w:rsidP="006A6BA3">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Tổ chức sinh hoạt chuyên đề; xây dựng mô hình giáo dục trực quan tại các Nhà thiếu nhi, Trung tâm hoạt động thanh thiếu nhi</w:t>
            </w:r>
          </w:p>
        </w:tc>
        <w:tc>
          <w:tcPr>
            <w:tcW w:w="1796" w:type="dxa"/>
            <w:vMerge/>
            <w:vAlign w:val="center"/>
          </w:tcPr>
          <w:p w:rsidR="004870EB" w:rsidRPr="00A61167" w:rsidRDefault="004870EB" w:rsidP="00A61167">
            <w:pPr>
              <w:spacing w:before="80" w:after="20"/>
              <w:ind w:firstLine="0"/>
              <w:jc w:val="both"/>
              <w:rPr>
                <w:rFonts w:ascii="Times New Roman" w:hAnsi="Times New Roman" w:cs="Times New Roman"/>
                <w:sz w:val="24"/>
                <w:szCs w:val="24"/>
                <w:lang w:val="en-US"/>
              </w:rPr>
            </w:pPr>
          </w:p>
        </w:tc>
        <w:tc>
          <w:tcPr>
            <w:tcW w:w="1796" w:type="dxa"/>
            <w:vMerge/>
            <w:vAlign w:val="center"/>
          </w:tcPr>
          <w:p w:rsidR="004870EB" w:rsidRPr="00A61167" w:rsidRDefault="004870EB" w:rsidP="00A61167">
            <w:pPr>
              <w:spacing w:before="80" w:after="20"/>
              <w:ind w:firstLine="0"/>
              <w:jc w:val="both"/>
              <w:rPr>
                <w:rFonts w:ascii="Times New Roman" w:eastAsia="Times New Roman" w:hAnsi="Times New Roman" w:cs="Times New Roman"/>
                <w:color w:val="000000"/>
                <w:sz w:val="24"/>
                <w:szCs w:val="24"/>
                <w:lang w:val="en-US" w:eastAsia="zh-CN"/>
              </w:rPr>
            </w:pPr>
          </w:p>
        </w:tc>
        <w:tc>
          <w:tcPr>
            <w:tcW w:w="1438" w:type="dxa"/>
            <w:vMerge/>
            <w:vAlign w:val="center"/>
          </w:tcPr>
          <w:p w:rsidR="004870EB" w:rsidRPr="00A61167" w:rsidRDefault="004870EB" w:rsidP="00A61167">
            <w:pPr>
              <w:spacing w:before="80" w:after="20"/>
              <w:ind w:firstLine="0"/>
              <w:rPr>
                <w:rFonts w:ascii="Times New Roman" w:eastAsia="Times New Roman" w:hAnsi="Times New Roman" w:cs="Times New Roman"/>
                <w:color w:val="000000"/>
                <w:sz w:val="24"/>
                <w:szCs w:val="24"/>
                <w:lang w:eastAsia="zh-CN"/>
              </w:rPr>
            </w:pPr>
          </w:p>
        </w:tc>
        <w:tc>
          <w:tcPr>
            <w:tcW w:w="2334" w:type="dxa"/>
            <w:vMerge/>
            <w:vAlign w:val="center"/>
          </w:tcPr>
          <w:p w:rsidR="004870EB" w:rsidRPr="00A61167" w:rsidRDefault="004870EB" w:rsidP="00A61167">
            <w:pPr>
              <w:spacing w:before="80" w:after="20"/>
              <w:ind w:firstLine="0"/>
              <w:rPr>
                <w:rFonts w:ascii="Times New Roman" w:eastAsia="Times New Roman" w:hAnsi="Times New Roman" w:cs="Times New Roman"/>
                <w:color w:val="000000"/>
                <w:sz w:val="24"/>
                <w:szCs w:val="24"/>
                <w:lang w:eastAsia="zh-CN"/>
              </w:rPr>
            </w:pPr>
          </w:p>
        </w:tc>
        <w:tc>
          <w:tcPr>
            <w:tcW w:w="3948" w:type="dxa"/>
            <w:vMerge/>
            <w:vAlign w:val="center"/>
          </w:tcPr>
          <w:p w:rsidR="004870EB" w:rsidRPr="00A61167" w:rsidRDefault="004870EB" w:rsidP="00A61167">
            <w:pPr>
              <w:spacing w:before="80" w:after="20"/>
              <w:ind w:firstLine="0"/>
              <w:jc w:val="both"/>
              <w:rPr>
                <w:rFonts w:ascii="Times New Roman" w:hAnsi="Times New Roman" w:cs="Times New Roman"/>
                <w:sz w:val="24"/>
                <w:szCs w:val="24"/>
                <w:lang w:val="en-US"/>
              </w:rPr>
            </w:pPr>
          </w:p>
        </w:tc>
        <w:tc>
          <w:tcPr>
            <w:tcW w:w="2388" w:type="dxa"/>
            <w:vMerge/>
            <w:vAlign w:val="center"/>
          </w:tcPr>
          <w:p w:rsidR="004870EB" w:rsidRPr="00A61167" w:rsidRDefault="004870EB" w:rsidP="00A61167">
            <w:pPr>
              <w:spacing w:before="80" w:after="20"/>
              <w:ind w:firstLine="0"/>
              <w:jc w:val="both"/>
              <w:rPr>
                <w:rFonts w:ascii="Times New Roman" w:hAnsi="Times New Roman" w:cs="Times New Roman"/>
                <w:color w:val="000000" w:themeColor="text1"/>
                <w:sz w:val="24"/>
                <w:szCs w:val="24"/>
                <w:lang w:val="nl-NL" w:eastAsia="vi-VN"/>
              </w:rPr>
            </w:pPr>
          </w:p>
        </w:tc>
      </w:tr>
      <w:tr w:rsidR="00A61167" w:rsidRPr="001009AB" w:rsidTr="00A61167">
        <w:tc>
          <w:tcPr>
            <w:tcW w:w="670" w:type="dxa"/>
            <w:vMerge/>
          </w:tcPr>
          <w:p w:rsidR="004870EB" w:rsidRPr="00A61167" w:rsidRDefault="004870EB" w:rsidP="00A61167">
            <w:pPr>
              <w:pStyle w:val="ListParagraph"/>
              <w:numPr>
                <w:ilvl w:val="0"/>
                <w:numId w:val="2"/>
              </w:numPr>
              <w:spacing w:before="80" w:after="20"/>
              <w:jc w:val="both"/>
              <w:rPr>
                <w:rFonts w:ascii="Times New Roman" w:hAnsi="Times New Roman" w:cs="Times New Roman"/>
                <w:b/>
                <w:sz w:val="24"/>
                <w:szCs w:val="24"/>
                <w:lang w:val="en-US"/>
              </w:rPr>
            </w:pPr>
          </w:p>
        </w:tc>
        <w:tc>
          <w:tcPr>
            <w:tcW w:w="1707" w:type="dxa"/>
          </w:tcPr>
          <w:p w:rsidR="004870EB" w:rsidRPr="00A61167" w:rsidRDefault="004870EB" w:rsidP="006A6BA3">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Tổ chức các cuộc thi, sân chơi về an toàn giao thông cho thiếu nhi.</w:t>
            </w:r>
          </w:p>
        </w:tc>
        <w:tc>
          <w:tcPr>
            <w:tcW w:w="1796" w:type="dxa"/>
            <w:vMerge/>
            <w:vAlign w:val="center"/>
          </w:tcPr>
          <w:p w:rsidR="004870EB" w:rsidRPr="00A61167" w:rsidRDefault="004870EB" w:rsidP="00A61167">
            <w:pPr>
              <w:spacing w:before="80" w:after="20"/>
              <w:ind w:firstLine="0"/>
              <w:jc w:val="both"/>
              <w:rPr>
                <w:rFonts w:ascii="Times New Roman" w:hAnsi="Times New Roman" w:cs="Times New Roman"/>
                <w:sz w:val="24"/>
                <w:szCs w:val="24"/>
                <w:lang w:val="en-US"/>
              </w:rPr>
            </w:pPr>
          </w:p>
        </w:tc>
        <w:tc>
          <w:tcPr>
            <w:tcW w:w="1796" w:type="dxa"/>
            <w:vMerge/>
            <w:vAlign w:val="center"/>
          </w:tcPr>
          <w:p w:rsidR="004870EB" w:rsidRPr="00A61167" w:rsidRDefault="004870EB" w:rsidP="00A61167">
            <w:pPr>
              <w:spacing w:before="80" w:after="20"/>
              <w:ind w:firstLine="0"/>
              <w:jc w:val="both"/>
              <w:rPr>
                <w:rFonts w:ascii="Times New Roman" w:eastAsia="Times New Roman" w:hAnsi="Times New Roman" w:cs="Times New Roman"/>
                <w:color w:val="000000"/>
                <w:sz w:val="24"/>
                <w:szCs w:val="24"/>
                <w:lang w:val="en-US" w:eastAsia="zh-CN"/>
              </w:rPr>
            </w:pPr>
          </w:p>
        </w:tc>
        <w:tc>
          <w:tcPr>
            <w:tcW w:w="1438" w:type="dxa"/>
            <w:vMerge/>
            <w:vAlign w:val="center"/>
          </w:tcPr>
          <w:p w:rsidR="004870EB" w:rsidRPr="00A61167" w:rsidRDefault="004870EB" w:rsidP="00A61167">
            <w:pPr>
              <w:spacing w:before="80" w:after="20"/>
              <w:ind w:firstLine="0"/>
              <w:rPr>
                <w:rFonts w:ascii="Times New Roman" w:eastAsia="Times New Roman" w:hAnsi="Times New Roman" w:cs="Times New Roman"/>
                <w:color w:val="000000"/>
                <w:sz w:val="24"/>
                <w:szCs w:val="24"/>
                <w:lang w:eastAsia="zh-CN"/>
              </w:rPr>
            </w:pPr>
          </w:p>
        </w:tc>
        <w:tc>
          <w:tcPr>
            <w:tcW w:w="2334" w:type="dxa"/>
            <w:vMerge/>
            <w:vAlign w:val="center"/>
          </w:tcPr>
          <w:p w:rsidR="004870EB" w:rsidRPr="00A61167" w:rsidRDefault="004870EB" w:rsidP="00A61167">
            <w:pPr>
              <w:spacing w:before="80" w:after="20"/>
              <w:ind w:firstLine="0"/>
              <w:rPr>
                <w:rFonts w:ascii="Times New Roman" w:eastAsia="Times New Roman" w:hAnsi="Times New Roman" w:cs="Times New Roman"/>
                <w:color w:val="000000"/>
                <w:sz w:val="24"/>
                <w:szCs w:val="24"/>
                <w:lang w:eastAsia="zh-CN"/>
              </w:rPr>
            </w:pPr>
          </w:p>
        </w:tc>
        <w:tc>
          <w:tcPr>
            <w:tcW w:w="3948" w:type="dxa"/>
            <w:vMerge/>
            <w:vAlign w:val="center"/>
          </w:tcPr>
          <w:p w:rsidR="004870EB" w:rsidRPr="00A61167" w:rsidRDefault="004870EB" w:rsidP="00A61167">
            <w:pPr>
              <w:spacing w:before="80" w:after="20"/>
              <w:ind w:firstLine="0"/>
              <w:jc w:val="both"/>
              <w:rPr>
                <w:rFonts w:ascii="Times New Roman" w:hAnsi="Times New Roman" w:cs="Times New Roman"/>
                <w:sz w:val="24"/>
                <w:szCs w:val="24"/>
                <w:lang w:val="en-US"/>
              </w:rPr>
            </w:pPr>
          </w:p>
        </w:tc>
        <w:tc>
          <w:tcPr>
            <w:tcW w:w="2388" w:type="dxa"/>
            <w:vMerge/>
            <w:vAlign w:val="center"/>
          </w:tcPr>
          <w:p w:rsidR="004870EB" w:rsidRPr="00A61167" w:rsidRDefault="004870EB" w:rsidP="00A61167">
            <w:pPr>
              <w:spacing w:before="80" w:after="20"/>
              <w:ind w:firstLine="0"/>
              <w:jc w:val="both"/>
              <w:rPr>
                <w:rFonts w:ascii="Times New Roman" w:hAnsi="Times New Roman" w:cs="Times New Roman"/>
                <w:color w:val="000000" w:themeColor="text1"/>
                <w:sz w:val="24"/>
                <w:szCs w:val="24"/>
                <w:lang w:val="nl-NL" w:eastAsia="vi-VN"/>
              </w:rPr>
            </w:pPr>
          </w:p>
        </w:tc>
      </w:tr>
      <w:tr w:rsidR="00447885" w:rsidRPr="001009AB" w:rsidTr="006A6BA3">
        <w:tc>
          <w:tcPr>
            <w:tcW w:w="670" w:type="dxa"/>
          </w:tcPr>
          <w:p w:rsidR="004870EB" w:rsidRPr="00A61167" w:rsidRDefault="004870EB" w:rsidP="00CB5DDE">
            <w:pPr>
              <w:pStyle w:val="ListParagraph"/>
              <w:numPr>
                <w:ilvl w:val="0"/>
                <w:numId w:val="2"/>
              </w:numPr>
              <w:spacing w:before="40" w:after="20" w:line="270" w:lineRule="exact"/>
              <w:rPr>
                <w:rFonts w:ascii="Times New Roman" w:hAnsi="Times New Roman"/>
                <w:sz w:val="24"/>
                <w:szCs w:val="24"/>
                <w:lang w:val="en-US"/>
              </w:rPr>
            </w:pPr>
          </w:p>
        </w:tc>
        <w:tc>
          <w:tcPr>
            <w:tcW w:w="1707" w:type="dxa"/>
          </w:tcPr>
          <w:p w:rsidR="004870EB" w:rsidRPr="00A61167" w:rsidRDefault="004870EB" w:rsidP="00CB5DDE">
            <w:pPr>
              <w:widowControl w:val="0"/>
              <w:spacing w:before="40" w:after="20" w:line="270" w:lineRule="exact"/>
              <w:ind w:firstLine="0"/>
              <w:jc w:val="both"/>
              <w:rPr>
                <w:rFonts w:ascii="Times New Roman" w:hAnsi="Times New Roman"/>
                <w:sz w:val="24"/>
                <w:szCs w:val="24"/>
                <w:lang w:val="pt-BR"/>
              </w:rPr>
            </w:pPr>
            <w:r w:rsidRPr="00A61167">
              <w:rPr>
                <w:rFonts w:ascii="Times New Roman" w:hAnsi="Times New Roman"/>
                <w:bCs/>
                <w:sz w:val="24"/>
                <w:szCs w:val="24"/>
                <w:lang w:val="pt-BR"/>
              </w:rPr>
              <w:t>Xây dựng chiến dịch tuyên truyền trên các tuyến đường bộ, đường sắt và đường thủy nội địa, đường hàng không theo nhiều chủ đề khác nhau.</w:t>
            </w:r>
          </w:p>
        </w:tc>
        <w:tc>
          <w:tcPr>
            <w:tcW w:w="1796" w:type="dxa"/>
          </w:tcPr>
          <w:p w:rsidR="004870EB" w:rsidRPr="00A61167" w:rsidRDefault="004870EB"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Ban Đoàn kết tập hợp thanh niên Trung ương Đoàn</w:t>
            </w:r>
          </w:p>
        </w:tc>
        <w:tc>
          <w:tcPr>
            <w:tcW w:w="1796" w:type="dxa"/>
          </w:tcPr>
          <w:p w:rsidR="004870EB" w:rsidRPr="00A61167" w:rsidRDefault="004870EB" w:rsidP="00CB5DDE">
            <w:pPr>
              <w:spacing w:before="40" w:after="20" w:line="27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870EB" w:rsidRPr="00A61167" w:rsidRDefault="004870EB" w:rsidP="00CB5DDE">
            <w:pPr>
              <w:spacing w:before="40" w:after="20" w:line="270" w:lineRule="exact"/>
              <w:ind w:firstLine="0"/>
              <w:jc w:val="both"/>
              <w:rPr>
                <w:rFonts w:ascii="Times New Roman" w:hAnsi="Times New Roman"/>
                <w:sz w:val="24"/>
                <w:szCs w:val="24"/>
              </w:rPr>
            </w:pPr>
            <w:r w:rsidRPr="00A61167">
              <w:rPr>
                <w:rFonts w:ascii="Times New Roman" w:hAnsi="Times New Roman"/>
                <w:sz w:val="24"/>
                <w:szCs w:val="24"/>
              </w:rPr>
              <w:t>- Các Ban, đơn vị Trung ương Đoàn</w:t>
            </w:r>
          </w:p>
          <w:p w:rsidR="004870EB" w:rsidRPr="00A61167" w:rsidRDefault="004870EB" w:rsidP="00CB5DDE">
            <w:pPr>
              <w:spacing w:before="40" w:after="20" w:line="270" w:lineRule="exact"/>
              <w:jc w:val="both"/>
              <w:rPr>
                <w:rFonts w:ascii="Times New Roman" w:hAnsi="Times New Roman"/>
                <w:sz w:val="24"/>
                <w:szCs w:val="24"/>
              </w:rPr>
            </w:pPr>
          </w:p>
        </w:tc>
        <w:tc>
          <w:tcPr>
            <w:tcW w:w="1438" w:type="dxa"/>
          </w:tcPr>
          <w:p w:rsidR="004870EB" w:rsidRPr="00CB5DDE" w:rsidRDefault="004870EB" w:rsidP="00CB5DDE">
            <w:pPr>
              <w:spacing w:before="40" w:after="20" w:line="270" w:lineRule="exact"/>
              <w:ind w:firstLine="0"/>
              <w:jc w:val="both"/>
              <w:rPr>
                <w:rFonts w:ascii="Times New Roman" w:hAnsi="Times New Roman"/>
                <w:spacing w:val="-4"/>
                <w:sz w:val="24"/>
                <w:szCs w:val="24"/>
              </w:rPr>
            </w:pPr>
            <w:r w:rsidRPr="00CB5DDE">
              <w:rPr>
                <w:rFonts w:ascii="Times New Roman" w:hAnsi="Times New Roman"/>
                <w:bCs/>
                <w:spacing w:val="-4"/>
                <w:sz w:val="24"/>
                <w:szCs w:val="24"/>
                <w:lang w:val="pt-BR"/>
              </w:rPr>
              <w:t>Trước và sau Tết Nguyên đán, Tháng Thanh niên (tháng 3), trong Chiến dịch Thanh niên tình nguyện hè (tháng 6-8), Tháng cao điểm về an toàn giao thông (tháng 9)</w:t>
            </w:r>
          </w:p>
        </w:tc>
        <w:tc>
          <w:tcPr>
            <w:tcW w:w="2334" w:type="dxa"/>
          </w:tcPr>
          <w:p w:rsidR="004870EB" w:rsidRPr="00A61167" w:rsidRDefault="004870EB" w:rsidP="00CB5DDE">
            <w:pPr>
              <w:spacing w:before="40" w:after="20" w:line="270" w:lineRule="exact"/>
              <w:ind w:firstLine="0"/>
              <w:jc w:val="both"/>
              <w:rPr>
                <w:rFonts w:ascii="Times New Roman" w:hAnsi="Times New Roman"/>
                <w:sz w:val="24"/>
                <w:szCs w:val="24"/>
              </w:rPr>
            </w:pPr>
            <w:r w:rsidRPr="00A61167">
              <w:rPr>
                <w:rFonts w:ascii="Times New Roman" w:hAnsi="Times New Roman"/>
                <w:bCs/>
                <w:sz w:val="24"/>
                <w:szCs w:val="24"/>
                <w:lang w:val="pt-BR"/>
              </w:rPr>
              <w:t>Thực hiện trên một số đoạn tuyến QL1A, QL5,</w:t>
            </w:r>
            <w:r w:rsidRPr="00A61167">
              <w:rPr>
                <w:rFonts w:ascii="Times New Roman" w:hAnsi="Times New Roman"/>
                <w:bCs/>
                <w:sz w:val="24"/>
                <w:szCs w:val="24"/>
              </w:rPr>
              <w:t xml:space="preserve"> Q</w:t>
            </w:r>
            <w:r w:rsidRPr="00A61167">
              <w:rPr>
                <w:rFonts w:ascii="Times New Roman" w:hAnsi="Times New Roman"/>
                <w:bCs/>
                <w:sz w:val="24"/>
                <w:szCs w:val="24"/>
                <w:lang w:val="pt-BR"/>
              </w:rPr>
              <w:t>L</w:t>
            </w:r>
            <w:r w:rsidRPr="00A61167">
              <w:rPr>
                <w:rFonts w:ascii="Times New Roman" w:hAnsi="Times New Roman"/>
                <w:bCs/>
                <w:sz w:val="24"/>
                <w:szCs w:val="24"/>
              </w:rPr>
              <w:t>14,</w:t>
            </w:r>
            <w:r w:rsidRPr="00A61167">
              <w:rPr>
                <w:rFonts w:ascii="Times New Roman" w:hAnsi="Times New Roman"/>
                <w:bCs/>
                <w:sz w:val="24"/>
                <w:szCs w:val="24"/>
                <w:lang w:val="pt-BR"/>
              </w:rPr>
              <w:t xml:space="preserve"> đường sắt Bắc - Nam và trên đường thuỷ Đồng bằng sông Hồng và Đồng bằng sông Cửu Long.</w:t>
            </w:r>
          </w:p>
        </w:tc>
        <w:tc>
          <w:tcPr>
            <w:tcW w:w="3948" w:type="dxa"/>
          </w:tcPr>
          <w:p w:rsidR="004870EB" w:rsidRPr="00A61167" w:rsidRDefault="004870EB" w:rsidP="00CB5DDE">
            <w:pPr>
              <w:widowControl w:val="0"/>
              <w:spacing w:before="40" w:after="20" w:line="270" w:lineRule="exact"/>
              <w:ind w:firstLine="0"/>
              <w:jc w:val="both"/>
              <w:rPr>
                <w:rFonts w:ascii="Times New Roman" w:hAnsi="Times New Roman"/>
                <w:bCs/>
                <w:sz w:val="24"/>
                <w:szCs w:val="24"/>
                <w:lang w:val="pt-BR"/>
              </w:rPr>
            </w:pPr>
            <w:r w:rsidRPr="00A61167">
              <w:rPr>
                <w:rFonts w:ascii="Times New Roman" w:hAnsi="Times New Roman"/>
                <w:bCs/>
                <w:sz w:val="24"/>
                <w:szCs w:val="24"/>
                <w:lang w:val="pt-BR"/>
              </w:rPr>
              <w:t>- Tuyên truyền qua phương tiện thông tin đại chúng, pa nô, áp phích, xe và tàu, thuyền lưu động; tổ chức hội thi tuyên truyền luật giao thông đường thuỷ nội địa, đường sắt, đường hàng không.</w:t>
            </w:r>
          </w:p>
          <w:p w:rsidR="004870EB" w:rsidRPr="00A61167" w:rsidRDefault="004870EB" w:rsidP="00CB5DDE">
            <w:pPr>
              <w:tabs>
                <w:tab w:val="left" w:pos="567"/>
                <w:tab w:val="left" w:pos="3946"/>
              </w:tabs>
              <w:spacing w:before="40" w:after="20" w:line="270" w:lineRule="exact"/>
              <w:ind w:firstLine="0"/>
              <w:jc w:val="both"/>
              <w:rPr>
                <w:rFonts w:ascii="Times New Roman" w:hAnsi="Times New Roman"/>
                <w:sz w:val="24"/>
                <w:szCs w:val="24"/>
                <w:lang w:val="pt-BR"/>
              </w:rPr>
            </w:pPr>
            <w:r w:rsidRPr="00A61167">
              <w:rPr>
                <w:rFonts w:ascii="Times New Roman" w:hAnsi="Times New Roman"/>
                <w:bCs/>
                <w:sz w:val="24"/>
                <w:szCs w:val="24"/>
                <w:lang w:val="pt-BR"/>
              </w:rPr>
              <w:t xml:space="preserve">- </w:t>
            </w:r>
            <w:r w:rsidRPr="00A61167">
              <w:rPr>
                <w:rFonts w:ascii="Times New Roman" w:hAnsi="Times New Roman"/>
                <w:sz w:val="24"/>
                <w:szCs w:val="24"/>
                <w:lang w:val="pt-BR"/>
              </w:rPr>
              <w:t>Xây dựng chuyên mục HỎI-ĐÁP, tư vấn, hỗ trợ về Luật giao thông đường bộ, đường thủy, đường hàng không.</w:t>
            </w:r>
          </w:p>
          <w:p w:rsidR="004870EB" w:rsidRPr="00A61167" w:rsidRDefault="004870EB" w:rsidP="00CB5DDE">
            <w:pPr>
              <w:tabs>
                <w:tab w:val="left" w:pos="567"/>
                <w:tab w:val="left" w:pos="3946"/>
              </w:tabs>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rPr>
              <w:t>- Tổ chức tập huấn cho đội ngũ lái tàu thủy trẻ</w:t>
            </w:r>
            <w:r w:rsidRPr="00A61167">
              <w:rPr>
                <w:rFonts w:ascii="Times New Roman" w:hAnsi="Times New Roman"/>
                <w:sz w:val="24"/>
                <w:szCs w:val="24"/>
                <w:lang w:val="pt-BR"/>
              </w:rPr>
              <w:t>.</w:t>
            </w:r>
          </w:p>
          <w:p w:rsidR="004870EB" w:rsidRPr="00A61167" w:rsidRDefault="004870EB" w:rsidP="00CB5DDE">
            <w:pPr>
              <w:widowControl w:val="0"/>
              <w:spacing w:before="40" w:after="20" w:line="270" w:lineRule="exact"/>
              <w:jc w:val="both"/>
              <w:rPr>
                <w:rFonts w:ascii="Times New Roman" w:hAnsi="Times New Roman"/>
                <w:bCs/>
                <w:sz w:val="24"/>
                <w:szCs w:val="24"/>
                <w:lang w:val="pt-BR"/>
              </w:rPr>
            </w:pPr>
          </w:p>
        </w:tc>
        <w:tc>
          <w:tcPr>
            <w:tcW w:w="2388" w:type="dxa"/>
          </w:tcPr>
          <w:p w:rsidR="004870EB" w:rsidRPr="00A61167" w:rsidRDefault="004870EB"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 Nâng cao nhận thức cho đoàn viên, thanh niên, người dân</w:t>
            </w:r>
          </w:p>
          <w:p w:rsidR="004870EB" w:rsidRPr="00A61167" w:rsidRDefault="004870EB" w:rsidP="00CB5DDE">
            <w:pPr>
              <w:spacing w:before="40" w:after="20" w:line="270" w:lineRule="exact"/>
              <w:ind w:firstLine="0"/>
              <w:jc w:val="both"/>
              <w:rPr>
                <w:rFonts w:ascii="Times New Roman" w:hAnsi="Times New Roman"/>
                <w:sz w:val="24"/>
                <w:szCs w:val="24"/>
              </w:rPr>
            </w:pPr>
            <w:r w:rsidRPr="00A61167">
              <w:rPr>
                <w:rFonts w:ascii="Times New Roman" w:hAnsi="Times New Roman"/>
                <w:sz w:val="24"/>
                <w:szCs w:val="24"/>
              </w:rPr>
              <w:t>- Giảm thiểu tai nạn đường bộ, đường sắt, đường thủy</w:t>
            </w:r>
          </w:p>
        </w:tc>
      </w:tr>
      <w:tr w:rsidR="00447885" w:rsidRPr="001009AB" w:rsidTr="00A61167">
        <w:tc>
          <w:tcPr>
            <w:tcW w:w="670" w:type="dxa"/>
          </w:tcPr>
          <w:p w:rsidR="00196AB0" w:rsidRPr="00A61167" w:rsidRDefault="00196AB0" w:rsidP="00CB5DDE">
            <w:pPr>
              <w:pStyle w:val="ListParagraph"/>
              <w:numPr>
                <w:ilvl w:val="0"/>
                <w:numId w:val="2"/>
              </w:numPr>
              <w:spacing w:before="40" w:after="20" w:line="270" w:lineRule="exact"/>
              <w:jc w:val="both"/>
              <w:rPr>
                <w:rFonts w:ascii="Times New Roman" w:hAnsi="Times New Roman" w:cs="Times New Roman"/>
                <w:b/>
                <w:sz w:val="24"/>
                <w:szCs w:val="24"/>
                <w:lang w:val="en-US"/>
              </w:rPr>
            </w:pPr>
          </w:p>
        </w:tc>
        <w:tc>
          <w:tcPr>
            <w:tcW w:w="1707" w:type="dxa"/>
          </w:tcPr>
          <w:p w:rsidR="00196AB0" w:rsidRPr="00A61167" w:rsidRDefault="00196AB0" w:rsidP="00CB5DDE">
            <w:pPr>
              <w:widowControl w:val="0"/>
              <w:spacing w:before="40" w:after="20" w:line="270" w:lineRule="exact"/>
              <w:ind w:firstLine="0"/>
              <w:jc w:val="both"/>
              <w:rPr>
                <w:rFonts w:ascii="Times New Roman" w:hAnsi="Times New Roman"/>
                <w:bCs/>
                <w:sz w:val="24"/>
                <w:szCs w:val="24"/>
                <w:lang w:val="pt-BR"/>
              </w:rPr>
            </w:pPr>
            <w:r w:rsidRPr="00A61167">
              <w:rPr>
                <w:rFonts w:ascii="Times New Roman" w:hAnsi="Times New Roman"/>
                <w:bCs/>
                <w:sz w:val="24"/>
                <w:szCs w:val="24"/>
                <w:lang w:val="pt-BR"/>
              </w:rPr>
              <w:t>Xây dựng chiến dịch truyền thông về ATGT bằng các chương trình văn hóa nghệ thuật để nâng cao nhận thức của người dân và Thanh thiếu nhi</w:t>
            </w:r>
          </w:p>
        </w:tc>
        <w:tc>
          <w:tcPr>
            <w:tcW w:w="1796" w:type="dxa"/>
          </w:tcPr>
          <w:p w:rsidR="00196AB0" w:rsidRPr="00A61167" w:rsidRDefault="00196AB0"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Ban Đoàn kết tập hợp thanh niên Trung ương Đoàn</w:t>
            </w:r>
          </w:p>
        </w:tc>
        <w:tc>
          <w:tcPr>
            <w:tcW w:w="1796" w:type="dxa"/>
          </w:tcPr>
          <w:p w:rsidR="00196AB0" w:rsidRPr="00A61167" w:rsidRDefault="00196AB0"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 Ủy ban ATGT Quốc gia</w:t>
            </w:r>
          </w:p>
          <w:p w:rsidR="00196AB0" w:rsidRPr="00A61167" w:rsidRDefault="00196AB0"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 Các Ban, đơn vị Trung ương Đoàn</w:t>
            </w:r>
          </w:p>
          <w:p w:rsidR="00196AB0" w:rsidRPr="00A61167" w:rsidRDefault="00196AB0" w:rsidP="00CB5DDE">
            <w:pPr>
              <w:spacing w:before="40" w:after="20" w:line="270" w:lineRule="exact"/>
              <w:jc w:val="both"/>
              <w:rPr>
                <w:rFonts w:ascii="Times New Roman" w:hAnsi="Times New Roman"/>
                <w:sz w:val="24"/>
                <w:szCs w:val="24"/>
                <w:lang w:val="pt-BR"/>
              </w:rPr>
            </w:pPr>
          </w:p>
        </w:tc>
        <w:tc>
          <w:tcPr>
            <w:tcW w:w="1438" w:type="dxa"/>
          </w:tcPr>
          <w:p w:rsidR="00196AB0" w:rsidRPr="00A61167" w:rsidRDefault="00196AB0" w:rsidP="00CB5DDE">
            <w:pPr>
              <w:widowControl w:val="0"/>
              <w:spacing w:before="40" w:after="20" w:line="270" w:lineRule="exact"/>
              <w:ind w:firstLine="0"/>
              <w:rPr>
                <w:rFonts w:ascii="Times New Roman" w:hAnsi="Times New Roman"/>
                <w:bCs/>
                <w:sz w:val="24"/>
                <w:szCs w:val="24"/>
                <w:lang w:val="pt-BR"/>
              </w:rPr>
            </w:pPr>
            <w:r w:rsidRPr="00A61167">
              <w:rPr>
                <w:rFonts w:ascii="Times New Roman" w:hAnsi="Times New Roman"/>
                <w:bCs/>
                <w:sz w:val="24"/>
                <w:szCs w:val="24"/>
                <w:lang w:val="pt-BR"/>
              </w:rPr>
              <w:t>2019 - 20</w:t>
            </w:r>
            <w:r w:rsidRPr="00A61167">
              <w:rPr>
                <w:rFonts w:ascii="Times New Roman" w:hAnsi="Times New Roman"/>
                <w:bCs/>
                <w:sz w:val="24"/>
                <w:szCs w:val="24"/>
              </w:rPr>
              <w:t>22</w:t>
            </w:r>
          </w:p>
          <w:p w:rsidR="00196AB0" w:rsidRPr="00A61167" w:rsidRDefault="00196AB0" w:rsidP="00CB5DDE">
            <w:pPr>
              <w:spacing w:before="40" w:after="20" w:line="270" w:lineRule="exact"/>
              <w:jc w:val="both"/>
              <w:rPr>
                <w:rFonts w:ascii="Times New Roman" w:hAnsi="Times New Roman"/>
                <w:sz w:val="24"/>
                <w:szCs w:val="24"/>
              </w:rPr>
            </w:pPr>
          </w:p>
        </w:tc>
        <w:tc>
          <w:tcPr>
            <w:tcW w:w="2334" w:type="dxa"/>
          </w:tcPr>
          <w:p w:rsidR="00196AB0" w:rsidRPr="00A61167" w:rsidRDefault="00196AB0" w:rsidP="00CB5DDE">
            <w:pPr>
              <w:widowControl w:val="0"/>
              <w:spacing w:before="40" w:after="20" w:line="270" w:lineRule="exact"/>
              <w:ind w:firstLine="0"/>
              <w:jc w:val="both"/>
              <w:rPr>
                <w:rFonts w:ascii="Times New Roman" w:hAnsi="Times New Roman"/>
                <w:sz w:val="24"/>
                <w:szCs w:val="24"/>
              </w:rPr>
            </w:pPr>
            <w:r w:rsidRPr="00A61167">
              <w:rPr>
                <w:rFonts w:ascii="Times New Roman" w:hAnsi="Times New Roman"/>
                <w:bCs/>
                <w:sz w:val="24"/>
                <w:szCs w:val="24"/>
                <w:lang w:val="pt-BR"/>
              </w:rPr>
              <w:t>Chọn một số tỉnh, thành phố có tỷ lệ cao nhất về vi phạm an toàn giao thông; một số khu vực nông thôn miền núi, vùng dân tộc ít người.</w:t>
            </w:r>
          </w:p>
        </w:tc>
        <w:tc>
          <w:tcPr>
            <w:tcW w:w="3948" w:type="dxa"/>
          </w:tcPr>
          <w:p w:rsidR="00196AB0" w:rsidRPr="00A61167" w:rsidRDefault="00196AB0" w:rsidP="00CB5DDE">
            <w:pPr>
              <w:spacing w:before="40" w:after="20" w:line="270" w:lineRule="exact"/>
              <w:ind w:firstLine="0"/>
              <w:jc w:val="both"/>
              <w:rPr>
                <w:rFonts w:ascii="Times New Roman" w:hAnsi="Times New Roman"/>
                <w:sz w:val="24"/>
                <w:szCs w:val="24"/>
              </w:rPr>
            </w:pPr>
            <w:r w:rsidRPr="00A61167">
              <w:rPr>
                <w:rFonts w:ascii="Times New Roman" w:hAnsi="Times New Roman"/>
                <w:bCs/>
                <w:sz w:val="24"/>
                <w:szCs w:val="24"/>
                <w:lang w:val="pt-BR"/>
              </w:rPr>
              <w:t>Tổ chức các đội kịch tương tác tuyên truyền về an toàn giao thông; tổ chức các Hội thi tuyên truyền viên về an toàn giao thông và các cuộc thi sáng tác video clip, ca khúc và tranh cổ động về an toàn giao thông.</w:t>
            </w:r>
          </w:p>
        </w:tc>
        <w:tc>
          <w:tcPr>
            <w:tcW w:w="2388" w:type="dxa"/>
          </w:tcPr>
          <w:p w:rsidR="00196AB0" w:rsidRPr="00A61167" w:rsidRDefault="00196AB0" w:rsidP="00CB5DDE">
            <w:pPr>
              <w:spacing w:before="40" w:after="20" w:line="270" w:lineRule="exact"/>
              <w:ind w:firstLine="0"/>
              <w:jc w:val="both"/>
              <w:rPr>
                <w:rFonts w:ascii="Times New Roman" w:hAnsi="Times New Roman"/>
                <w:sz w:val="24"/>
                <w:szCs w:val="24"/>
              </w:rPr>
            </w:pPr>
            <w:r w:rsidRPr="00A61167">
              <w:rPr>
                <w:rFonts w:ascii="Times New Roman" w:hAnsi="Times New Roman"/>
                <w:sz w:val="24"/>
                <w:szCs w:val="24"/>
              </w:rPr>
              <w:t>- Nâng cao nhận thức của người dân, thanh thiếu nhi khu vực miền núi, nông thôn, dân tộc trong việc chấp hành luật giao thông</w:t>
            </w:r>
          </w:p>
          <w:p w:rsidR="00196AB0" w:rsidRPr="00A61167" w:rsidRDefault="00196AB0" w:rsidP="00CB5DDE">
            <w:pPr>
              <w:spacing w:before="40" w:after="20" w:line="270" w:lineRule="exact"/>
              <w:ind w:firstLine="0"/>
              <w:jc w:val="both"/>
              <w:rPr>
                <w:rFonts w:ascii="Times New Roman" w:hAnsi="Times New Roman"/>
                <w:sz w:val="24"/>
                <w:szCs w:val="24"/>
              </w:rPr>
            </w:pPr>
            <w:r w:rsidRPr="00A61167">
              <w:rPr>
                <w:rFonts w:ascii="Times New Roman" w:hAnsi="Times New Roman"/>
                <w:sz w:val="24"/>
                <w:szCs w:val="24"/>
              </w:rPr>
              <w:t>- Giảm thiểu tai nạn giao thông</w:t>
            </w:r>
          </w:p>
        </w:tc>
      </w:tr>
      <w:tr w:rsidR="00447885" w:rsidRPr="001009AB" w:rsidTr="00A61167">
        <w:tc>
          <w:tcPr>
            <w:tcW w:w="670" w:type="dxa"/>
          </w:tcPr>
          <w:p w:rsidR="00196AB0" w:rsidRPr="00A61167" w:rsidRDefault="00196AB0" w:rsidP="00CB5DDE">
            <w:pPr>
              <w:pStyle w:val="ListParagraph"/>
              <w:numPr>
                <w:ilvl w:val="0"/>
                <w:numId w:val="2"/>
              </w:numPr>
              <w:spacing w:before="40" w:after="20" w:line="270" w:lineRule="exact"/>
              <w:jc w:val="both"/>
              <w:rPr>
                <w:rFonts w:ascii="Times New Roman" w:hAnsi="Times New Roman" w:cs="Times New Roman"/>
                <w:b/>
                <w:sz w:val="24"/>
                <w:szCs w:val="24"/>
                <w:lang w:val="en-US"/>
              </w:rPr>
            </w:pPr>
          </w:p>
        </w:tc>
        <w:tc>
          <w:tcPr>
            <w:tcW w:w="1707" w:type="dxa"/>
          </w:tcPr>
          <w:p w:rsidR="00196AB0" w:rsidRPr="00A61167" w:rsidRDefault="00196AB0" w:rsidP="00CB5DDE">
            <w:pPr>
              <w:widowControl w:val="0"/>
              <w:spacing w:before="40" w:after="20" w:line="270" w:lineRule="exact"/>
              <w:ind w:firstLine="0"/>
              <w:jc w:val="both"/>
              <w:rPr>
                <w:rFonts w:ascii="Times New Roman" w:hAnsi="Times New Roman"/>
                <w:bCs/>
                <w:sz w:val="24"/>
                <w:szCs w:val="24"/>
                <w:lang w:val="pt-BR"/>
              </w:rPr>
            </w:pPr>
            <w:r w:rsidRPr="00A61167">
              <w:rPr>
                <w:rFonts w:ascii="Times New Roman" w:hAnsi="Times New Roman"/>
                <w:bCs/>
                <w:sz w:val="24"/>
                <w:szCs w:val="24"/>
                <w:lang w:val="pt-BR"/>
              </w:rPr>
              <w:t>Tập huấn nâng cao năng lực cho đội ngũ tuyên truyền viên về văn hóa giao thông</w:t>
            </w:r>
          </w:p>
        </w:tc>
        <w:tc>
          <w:tcPr>
            <w:tcW w:w="1796" w:type="dxa"/>
          </w:tcPr>
          <w:p w:rsidR="00196AB0" w:rsidRPr="00A61167" w:rsidRDefault="00196AB0"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Ban Đoàn kết tập hợp thanh niên Trung ương Đoàn</w:t>
            </w:r>
          </w:p>
        </w:tc>
        <w:tc>
          <w:tcPr>
            <w:tcW w:w="1796" w:type="dxa"/>
          </w:tcPr>
          <w:p w:rsidR="00196AB0" w:rsidRPr="00A61167" w:rsidRDefault="00196AB0"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 Ủy ban ATGT Quốc gia</w:t>
            </w:r>
          </w:p>
          <w:p w:rsidR="00196AB0" w:rsidRPr="00A61167" w:rsidRDefault="00196AB0" w:rsidP="00CB5DDE">
            <w:pPr>
              <w:spacing w:before="40" w:after="20" w:line="270" w:lineRule="exact"/>
              <w:ind w:firstLine="0"/>
              <w:jc w:val="both"/>
              <w:rPr>
                <w:rFonts w:ascii="Times New Roman" w:hAnsi="Times New Roman"/>
                <w:sz w:val="24"/>
                <w:szCs w:val="24"/>
                <w:lang w:val="pt-BR"/>
              </w:rPr>
            </w:pPr>
            <w:r w:rsidRPr="00A61167">
              <w:rPr>
                <w:rFonts w:ascii="Times New Roman" w:hAnsi="Times New Roman"/>
                <w:sz w:val="24"/>
                <w:szCs w:val="24"/>
                <w:lang w:val="pt-BR"/>
              </w:rPr>
              <w:t>- Các Ban, đơn vị Trung ương Đoàn</w:t>
            </w:r>
          </w:p>
        </w:tc>
        <w:tc>
          <w:tcPr>
            <w:tcW w:w="1438" w:type="dxa"/>
          </w:tcPr>
          <w:p w:rsidR="00196AB0" w:rsidRPr="00A61167" w:rsidRDefault="00196AB0" w:rsidP="00CB5DDE">
            <w:pPr>
              <w:widowControl w:val="0"/>
              <w:spacing w:before="40" w:after="20" w:line="270" w:lineRule="exact"/>
              <w:ind w:firstLine="0"/>
              <w:rPr>
                <w:rFonts w:ascii="Times New Roman" w:hAnsi="Times New Roman"/>
                <w:bCs/>
                <w:sz w:val="24"/>
                <w:szCs w:val="24"/>
                <w:lang w:val="pt-BR"/>
              </w:rPr>
            </w:pPr>
            <w:r w:rsidRPr="00A61167">
              <w:rPr>
                <w:rFonts w:ascii="Times New Roman" w:hAnsi="Times New Roman"/>
                <w:bCs/>
                <w:sz w:val="24"/>
                <w:szCs w:val="24"/>
                <w:lang w:val="pt-BR"/>
              </w:rPr>
              <w:t>2019 - 20</w:t>
            </w:r>
            <w:r w:rsidRPr="00A61167">
              <w:rPr>
                <w:rFonts w:ascii="Times New Roman" w:hAnsi="Times New Roman"/>
                <w:bCs/>
                <w:sz w:val="24"/>
                <w:szCs w:val="24"/>
              </w:rPr>
              <w:t>22</w:t>
            </w:r>
          </w:p>
        </w:tc>
        <w:tc>
          <w:tcPr>
            <w:tcW w:w="2334" w:type="dxa"/>
          </w:tcPr>
          <w:p w:rsidR="00196AB0" w:rsidRPr="00A61167" w:rsidRDefault="00196AB0" w:rsidP="00CB5DDE">
            <w:pPr>
              <w:widowControl w:val="0"/>
              <w:spacing w:before="40" w:after="20" w:line="270" w:lineRule="exact"/>
              <w:ind w:firstLine="0"/>
              <w:jc w:val="both"/>
              <w:rPr>
                <w:rFonts w:ascii="Times New Roman" w:hAnsi="Times New Roman"/>
                <w:sz w:val="24"/>
                <w:szCs w:val="24"/>
                <w:lang w:val="pt-BR"/>
              </w:rPr>
            </w:pPr>
            <w:r w:rsidRPr="00A61167">
              <w:rPr>
                <w:rFonts w:ascii="Times New Roman" w:hAnsi="Times New Roman"/>
                <w:bCs/>
                <w:sz w:val="24"/>
                <w:szCs w:val="24"/>
                <w:lang w:val="pt-BR"/>
              </w:rPr>
              <w:t>Mỗi năm tổ chức 10 lớp cho các đối tượng tuyên truyền viên trong cả nước, tập trung tại các thành phố lớn.</w:t>
            </w:r>
          </w:p>
        </w:tc>
        <w:tc>
          <w:tcPr>
            <w:tcW w:w="3948" w:type="dxa"/>
          </w:tcPr>
          <w:p w:rsidR="00196AB0" w:rsidRPr="00A61167" w:rsidRDefault="00196AB0" w:rsidP="00CB5DDE">
            <w:pPr>
              <w:widowControl w:val="0"/>
              <w:spacing w:before="40" w:after="20" w:line="270" w:lineRule="exact"/>
              <w:ind w:firstLine="0"/>
              <w:jc w:val="both"/>
              <w:rPr>
                <w:rFonts w:ascii="Times New Roman" w:hAnsi="Times New Roman"/>
                <w:bCs/>
                <w:sz w:val="24"/>
                <w:szCs w:val="24"/>
                <w:lang w:val="pt-BR"/>
              </w:rPr>
            </w:pPr>
            <w:r w:rsidRPr="00A61167">
              <w:rPr>
                <w:rFonts w:ascii="Times New Roman" w:hAnsi="Times New Roman"/>
                <w:bCs/>
                <w:sz w:val="24"/>
                <w:szCs w:val="24"/>
                <w:lang w:val="pt-BR"/>
              </w:rPr>
              <w:t>Tổ chức các lớp tập huấn nâng cao nhận thức và kỹ năng tổ chức các hoạt động tuyên truyền về an toàn giao thông cho đội ngũ tuyên truyền viên nòng cốt của các cơ sở Đoàn, Hội, Đội.</w:t>
            </w:r>
          </w:p>
        </w:tc>
        <w:tc>
          <w:tcPr>
            <w:tcW w:w="2388" w:type="dxa"/>
          </w:tcPr>
          <w:p w:rsidR="00196AB0" w:rsidRPr="00A61167" w:rsidRDefault="00196AB0" w:rsidP="00CB5DDE">
            <w:pPr>
              <w:spacing w:before="40" w:after="20" w:line="270" w:lineRule="exact"/>
              <w:ind w:firstLine="0"/>
              <w:jc w:val="both"/>
              <w:rPr>
                <w:rFonts w:ascii="Times New Roman" w:hAnsi="Times New Roman"/>
                <w:sz w:val="24"/>
                <w:szCs w:val="24"/>
              </w:rPr>
            </w:pPr>
            <w:r w:rsidRPr="00A61167">
              <w:rPr>
                <w:rFonts w:ascii="Times New Roman" w:hAnsi="Times New Roman"/>
                <w:sz w:val="24"/>
                <w:szCs w:val="24"/>
              </w:rPr>
              <w:t>Trang bị kiến thức và kỹ năng về an toàn giao thông cho đội ngũ tuyên truyền viên nòng cốt</w:t>
            </w:r>
          </w:p>
        </w:tc>
      </w:tr>
      <w:tr w:rsidR="00447885" w:rsidRPr="001009AB" w:rsidTr="00A61167">
        <w:tc>
          <w:tcPr>
            <w:tcW w:w="670" w:type="dxa"/>
          </w:tcPr>
          <w:p w:rsidR="00196AB0" w:rsidRPr="00A61167" w:rsidRDefault="00196AB0" w:rsidP="00A61167">
            <w:pPr>
              <w:pStyle w:val="ListParagraph"/>
              <w:numPr>
                <w:ilvl w:val="0"/>
                <w:numId w:val="2"/>
              </w:numPr>
              <w:spacing w:before="80" w:after="20"/>
              <w:jc w:val="both"/>
              <w:rPr>
                <w:rFonts w:ascii="Times New Roman" w:hAnsi="Times New Roman" w:cs="Times New Roman"/>
                <w:b/>
                <w:sz w:val="24"/>
                <w:szCs w:val="24"/>
                <w:lang w:val="en-US"/>
              </w:rPr>
            </w:pPr>
          </w:p>
        </w:tc>
        <w:tc>
          <w:tcPr>
            <w:tcW w:w="1707" w:type="dxa"/>
          </w:tcPr>
          <w:p w:rsidR="00196AB0" w:rsidRPr="00A61167" w:rsidRDefault="00196AB0" w:rsidP="00A61167">
            <w:pPr>
              <w:widowControl w:val="0"/>
              <w:spacing w:before="80" w:after="20"/>
              <w:ind w:firstLine="0"/>
              <w:jc w:val="both"/>
              <w:rPr>
                <w:rFonts w:ascii="Times New Roman" w:hAnsi="Times New Roman"/>
                <w:bCs/>
                <w:sz w:val="24"/>
                <w:szCs w:val="24"/>
                <w:lang w:val="pt-BR"/>
              </w:rPr>
            </w:pPr>
            <w:r w:rsidRPr="00A61167">
              <w:rPr>
                <w:rFonts w:ascii="Times New Roman" w:hAnsi="Times New Roman"/>
                <w:sz w:val="24"/>
                <w:szCs w:val="24"/>
              </w:rPr>
              <w:t>Tuyên truyền các hoạt động cỗ vũ, động viên đoàn viên thanh niên, nhân dân cùng tham gia giữ gìn an ninh trật tự an toàn giao</w:t>
            </w:r>
            <w:r w:rsidRPr="00A61167">
              <w:rPr>
                <w:rFonts w:ascii="Times New Roman" w:hAnsi="Times New Roman"/>
                <w:b/>
                <w:sz w:val="24"/>
                <w:szCs w:val="24"/>
              </w:rPr>
              <w:t xml:space="preserve"> </w:t>
            </w:r>
            <w:r w:rsidRPr="00A61167">
              <w:rPr>
                <w:rFonts w:ascii="Times New Roman" w:hAnsi="Times New Roman"/>
                <w:sz w:val="24"/>
                <w:szCs w:val="24"/>
              </w:rPr>
              <w:t>thông.</w:t>
            </w:r>
          </w:p>
        </w:tc>
        <w:tc>
          <w:tcPr>
            <w:tcW w:w="1796" w:type="dxa"/>
          </w:tcPr>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Ban Tuyên giáo Trung ương Đoàn</w:t>
            </w:r>
          </w:p>
        </w:tc>
        <w:tc>
          <w:tcPr>
            <w:tcW w:w="1796" w:type="dxa"/>
          </w:tcPr>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Ủy ban ATGT Quốc gia</w:t>
            </w:r>
          </w:p>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Các Ban, đơn vị Trung ương Đoàn</w:t>
            </w:r>
          </w:p>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Các cơ quan thông tấn báo chí</w:t>
            </w:r>
          </w:p>
        </w:tc>
        <w:tc>
          <w:tcPr>
            <w:tcW w:w="1438" w:type="dxa"/>
          </w:tcPr>
          <w:p w:rsidR="00196AB0" w:rsidRPr="00A61167" w:rsidRDefault="00196AB0" w:rsidP="00A61167">
            <w:pPr>
              <w:widowControl w:val="0"/>
              <w:spacing w:before="80" w:after="20"/>
              <w:ind w:firstLine="0"/>
              <w:rPr>
                <w:rFonts w:ascii="Times New Roman" w:hAnsi="Times New Roman"/>
                <w:bCs/>
                <w:sz w:val="24"/>
                <w:szCs w:val="24"/>
                <w:lang w:val="pt-BR"/>
              </w:rPr>
            </w:pPr>
            <w:r w:rsidRPr="00A61167">
              <w:rPr>
                <w:rFonts w:ascii="Times New Roman" w:hAnsi="Times New Roman"/>
                <w:bCs/>
                <w:sz w:val="24"/>
                <w:szCs w:val="24"/>
                <w:lang w:val="pt-BR"/>
              </w:rPr>
              <w:t>2019 - 20</w:t>
            </w:r>
            <w:r w:rsidRPr="00A61167">
              <w:rPr>
                <w:rFonts w:ascii="Times New Roman" w:hAnsi="Times New Roman"/>
                <w:bCs/>
                <w:sz w:val="24"/>
                <w:szCs w:val="24"/>
              </w:rPr>
              <w:t>22</w:t>
            </w:r>
          </w:p>
        </w:tc>
        <w:tc>
          <w:tcPr>
            <w:tcW w:w="2334" w:type="dxa"/>
          </w:tcPr>
          <w:p w:rsidR="00196AB0" w:rsidRPr="00A61167" w:rsidRDefault="00196AB0" w:rsidP="00A61167">
            <w:pPr>
              <w:widowControl w:val="0"/>
              <w:spacing w:before="80" w:after="20"/>
              <w:rPr>
                <w:rFonts w:ascii="Times New Roman" w:hAnsi="Times New Roman"/>
                <w:bCs/>
                <w:sz w:val="24"/>
                <w:szCs w:val="24"/>
                <w:lang w:val="pt-BR"/>
              </w:rPr>
            </w:pPr>
            <w:r w:rsidRPr="00A61167">
              <w:rPr>
                <w:rFonts w:ascii="Times New Roman" w:hAnsi="Times New Roman"/>
                <w:bCs/>
                <w:sz w:val="24"/>
                <w:szCs w:val="24"/>
                <w:lang w:val="pt-BR"/>
              </w:rPr>
              <w:t>Cả nước</w:t>
            </w:r>
          </w:p>
        </w:tc>
        <w:tc>
          <w:tcPr>
            <w:tcW w:w="3948" w:type="dxa"/>
          </w:tcPr>
          <w:p w:rsidR="00196AB0" w:rsidRPr="00A61167" w:rsidRDefault="00196AB0" w:rsidP="00A61167">
            <w:pPr>
              <w:tabs>
                <w:tab w:val="left" w:pos="567"/>
                <w:tab w:val="left" w:pos="3946"/>
              </w:tabs>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Đăng tải, cập nhật, đẩy mạnh các hoạt động tuyên truyền về đoàn tham gia bảo đảm trật tự an toàn giao thông trên các kênh báo chí của Đoàn.</w:t>
            </w:r>
          </w:p>
          <w:p w:rsidR="00196AB0" w:rsidRPr="00A61167" w:rsidRDefault="00196AB0" w:rsidP="00A61167">
            <w:pPr>
              <w:tabs>
                <w:tab w:val="left" w:pos="567"/>
                <w:tab w:val="left" w:pos="3946"/>
              </w:tabs>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Xuất bản cẩm nang, sách hướng dẫn Luật  an toàn giao thông, các loại biển báo.</w:t>
            </w:r>
          </w:p>
          <w:p w:rsidR="00196AB0" w:rsidRPr="00A61167" w:rsidRDefault="00196AB0" w:rsidP="00A61167">
            <w:pPr>
              <w:tabs>
                <w:tab w:val="left" w:pos="567"/>
                <w:tab w:val="left" w:pos="3946"/>
              </w:tabs>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xml:space="preserve">- Tuyên truyền trên mạng xã hội về hoạt động an toàn giao thông như: </w:t>
            </w:r>
            <w:r w:rsidRPr="00A61167">
              <w:rPr>
                <w:rFonts w:ascii="Times New Roman" w:hAnsi="Times New Roman"/>
                <w:i/>
                <w:sz w:val="24"/>
                <w:szCs w:val="24"/>
                <w:lang w:val="pt-BR"/>
              </w:rPr>
              <w:t>“Ngày hội thanh niên với văn hóa giao thông”</w:t>
            </w:r>
            <w:r w:rsidRPr="00A61167">
              <w:rPr>
                <w:rFonts w:ascii="Times New Roman" w:hAnsi="Times New Roman"/>
                <w:sz w:val="24"/>
                <w:szCs w:val="24"/>
                <w:lang w:val="pt-BR"/>
              </w:rPr>
              <w:t>, ký cam kết tham gia giữ gìn trật tự an toàn cho thanh niên, đội mũ bảo hiểm đạt chuẩn.</w:t>
            </w:r>
          </w:p>
          <w:p w:rsidR="00196AB0" w:rsidRPr="00A61167" w:rsidRDefault="00196AB0" w:rsidP="00A61167">
            <w:pPr>
              <w:tabs>
                <w:tab w:val="left" w:pos="567"/>
                <w:tab w:val="left" w:pos="3946"/>
              </w:tabs>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Tuyên truyền an toàn giao thông thông qua hình thức văn hóa nghệ thuật, sân khấu hóa...</w:t>
            </w:r>
          </w:p>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Tuyên truyền xây dựng các mô hình “Cổng trường an toàn”…</w:t>
            </w:r>
          </w:p>
        </w:tc>
        <w:tc>
          <w:tcPr>
            <w:tcW w:w="2388" w:type="dxa"/>
          </w:tcPr>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Các bài viết liên tuyên truyền tham gia bảo đảm trật tự an toàn giao thông. Các biện pháp của đoàn thanh niên trong nhiệm vụ phòng chống và ngăn chặn tình trạng tai nạn giao thông</w:t>
            </w:r>
          </w:p>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Xuất bản sách, bộ công cụ tuyên truyền, hướng dẫn Luật an toàn giao thông</w:t>
            </w:r>
          </w:p>
        </w:tc>
      </w:tr>
      <w:tr w:rsidR="00447885" w:rsidRPr="001009AB" w:rsidTr="00A61167">
        <w:tc>
          <w:tcPr>
            <w:tcW w:w="670" w:type="dxa"/>
          </w:tcPr>
          <w:p w:rsidR="00196AB0" w:rsidRPr="00A61167" w:rsidRDefault="00196AB0" w:rsidP="00A61167">
            <w:pPr>
              <w:pStyle w:val="ListParagraph"/>
              <w:numPr>
                <w:ilvl w:val="0"/>
                <w:numId w:val="2"/>
              </w:numPr>
              <w:spacing w:before="80" w:after="20"/>
              <w:jc w:val="both"/>
              <w:rPr>
                <w:rFonts w:ascii="Times New Roman" w:hAnsi="Times New Roman" w:cs="Times New Roman"/>
                <w:b/>
                <w:sz w:val="24"/>
                <w:szCs w:val="24"/>
                <w:lang w:val="en-US"/>
              </w:rPr>
            </w:pPr>
          </w:p>
        </w:tc>
        <w:tc>
          <w:tcPr>
            <w:tcW w:w="1707" w:type="dxa"/>
          </w:tcPr>
          <w:p w:rsidR="00196AB0" w:rsidRPr="00A61167" w:rsidRDefault="00196AB0" w:rsidP="00A61167">
            <w:pPr>
              <w:widowControl w:val="0"/>
              <w:spacing w:before="80" w:after="20"/>
              <w:ind w:firstLine="0"/>
              <w:jc w:val="both"/>
              <w:rPr>
                <w:rFonts w:ascii="Times New Roman" w:hAnsi="Times New Roman"/>
                <w:sz w:val="24"/>
                <w:szCs w:val="24"/>
              </w:rPr>
            </w:pPr>
            <w:r w:rsidRPr="00A61167">
              <w:rPr>
                <w:rFonts w:ascii="Times New Roman" w:hAnsi="Times New Roman"/>
                <w:sz w:val="24"/>
                <w:szCs w:val="24"/>
              </w:rPr>
              <w:t>Giải pháp giáo dục đoàn viên, thanh niên vi phạm pháp luật hành chính về bảo đảm trật tự an toàn giao thông</w:t>
            </w:r>
          </w:p>
          <w:p w:rsidR="00196AB0" w:rsidRPr="00A61167" w:rsidRDefault="00196AB0" w:rsidP="00A61167">
            <w:pPr>
              <w:widowControl w:val="0"/>
              <w:spacing w:before="80" w:after="20"/>
              <w:jc w:val="both"/>
              <w:rPr>
                <w:rFonts w:ascii="Times New Roman" w:hAnsi="Times New Roman"/>
                <w:sz w:val="24"/>
                <w:szCs w:val="24"/>
              </w:rPr>
            </w:pPr>
          </w:p>
        </w:tc>
        <w:tc>
          <w:tcPr>
            <w:tcW w:w="1796" w:type="dxa"/>
          </w:tcPr>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Ban Đoàn kết tập hợp thanh niên Trung ương Đoàn</w:t>
            </w:r>
          </w:p>
        </w:tc>
        <w:tc>
          <w:tcPr>
            <w:tcW w:w="1796" w:type="dxa"/>
          </w:tcPr>
          <w:p w:rsidR="00196AB0" w:rsidRPr="00A61167" w:rsidRDefault="00196AB0" w:rsidP="00A61167">
            <w:pPr>
              <w:spacing w:before="80" w:after="20"/>
              <w:ind w:firstLine="0"/>
              <w:jc w:val="both"/>
              <w:rPr>
                <w:rFonts w:ascii="Times New Roman" w:hAnsi="Times New Roman"/>
                <w:sz w:val="24"/>
                <w:szCs w:val="24"/>
                <w:lang w:val="pt-BR"/>
              </w:rPr>
            </w:pPr>
            <w:r w:rsidRPr="00A61167">
              <w:rPr>
                <w:rFonts w:ascii="Times New Roman" w:hAnsi="Times New Roman"/>
                <w:sz w:val="24"/>
                <w:szCs w:val="24"/>
                <w:lang w:val="pt-BR"/>
              </w:rPr>
              <w:t>- Ủy ban ATGT Quốc gia</w:t>
            </w:r>
          </w:p>
          <w:p w:rsidR="00196AB0" w:rsidRPr="00A61167" w:rsidRDefault="00196AB0" w:rsidP="00A61167">
            <w:pPr>
              <w:spacing w:before="80" w:after="20"/>
              <w:ind w:firstLine="0"/>
              <w:jc w:val="both"/>
              <w:rPr>
                <w:rFonts w:ascii="Times New Roman" w:hAnsi="Times New Roman"/>
                <w:sz w:val="24"/>
                <w:szCs w:val="24"/>
              </w:rPr>
            </w:pPr>
            <w:r w:rsidRPr="00A61167">
              <w:rPr>
                <w:rFonts w:ascii="Times New Roman" w:hAnsi="Times New Roman"/>
                <w:sz w:val="24"/>
                <w:szCs w:val="24"/>
                <w:lang w:val="pt-BR"/>
              </w:rPr>
              <w:t>- Các Ban, đơn vị Trung ương Đoàn</w:t>
            </w:r>
            <w:r w:rsidRPr="00A61167">
              <w:rPr>
                <w:rFonts w:ascii="Times New Roman" w:hAnsi="Times New Roman"/>
                <w:sz w:val="24"/>
                <w:szCs w:val="24"/>
              </w:rPr>
              <w:t xml:space="preserve"> (theo đối tượng phụ trách)</w:t>
            </w:r>
          </w:p>
          <w:p w:rsidR="00196AB0" w:rsidRPr="00A61167" w:rsidRDefault="00196AB0" w:rsidP="00A61167">
            <w:pPr>
              <w:spacing w:before="80" w:after="20"/>
              <w:jc w:val="both"/>
              <w:rPr>
                <w:rFonts w:ascii="Times New Roman" w:hAnsi="Times New Roman"/>
                <w:sz w:val="24"/>
                <w:szCs w:val="24"/>
                <w:lang w:val="pt-BR"/>
              </w:rPr>
            </w:pPr>
          </w:p>
        </w:tc>
        <w:tc>
          <w:tcPr>
            <w:tcW w:w="1438" w:type="dxa"/>
          </w:tcPr>
          <w:p w:rsidR="00196AB0" w:rsidRPr="00A61167" w:rsidRDefault="00196AB0" w:rsidP="00A61167">
            <w:pPr>
              <w:widowControl w:val="0"/>
              <w:spacing w:before="80" w:after="20"/>
              <w:ind w:firstLine="0"/>
              <w:rPr>
                <w:rFonts w:ascii="Times New Roman" w:hAnsi="Times New Roman"/>
                <w:bCs/>
                <w:sz w:val="24"/>
                <w:szCs w:val="24"/>
                <w:lang w:val="pt-BR"/>
              </w:rPr>
            </w:pPr>
            <w:r w:rsidRPr="00A61167">
              <w:rPr>
                <w:rFonts w:ascii="Times New Roman" w:hAnsi="Times New Roman"/>
                <w:bCs/>
                <w:sz w:val="24"/>
                <w:szCs w:val="24"/>
                <w:lang w:val="pt-BR"/>
              </w:rPr>
              <w:t>2019 - 20</w:t>
            </w:r>
            <w:r w:rsidRPr="00A61167">
              <w:rPr>
                <w:rFonts w:ascii="Times New Roman" w:hAnsi="Times New Roman"/>
                <w:bCs/>
                <w:sz w:val="24"/>
                <w:szCs w:val="24"/>
              </w:rPr>
              <w:t>22</w:t>
            </w:r>
          </w:p>
        </w:tc>
        <w:tc>
          <w:tcPr>
            <w:tcW w:w="2334" w:type="dxa"/>
          </w:tcPr>
          <w:p w:rsidR="00196AB0" w:rsidRPr="00A61167" w:rsidRDefault="00196AB0" w:rsidP="00A61167">
            <w:pPr>
              <w:widowControl w:val="0"/>
              <w:spacing w:before="80" w:after="20"/>
              <w:ind w:firstLine="0"/>
              <w:rPr>
                <w:rFonts w:ascii="Times New Roman" w:hAnsi="Times New Roman"/>
                <w:bCs/>
                <w:sz w:val="24"/>
                <w:szCs w:val="24"/>
              </w:rPr>
            </w:pPr>
            <w:r w:rsidRPr="00A61167">
              <w:rPr>
                <w:rFonts w:ascii="Times New Roman" w:hAnsi="Times New Roman"/>
                <w:bCs/>
                <w:sz w:val="24"/>
                <w:szCs w:val="24"/>
              </w:rPr>
              <w:t>Cả nước</w:t>
            </w:r>
          </w:p>
        </w:tc>
        <w:tc>
          <w:tcPr>
            <w:tcW w:w="3948" w:type="dxa"/>
          </w:tcPr>
          <w:p w:rsidR="00196AB0" w:rsidRPr="00A61167" w:rsidRDefault="00196AB0" w:rsidP="00A61167">
            <w:pPr>
              <w:tabs>
                <w:tab w:val="left" w:pos="567"/>
                <w:tab w:val="left" w:pos="3946"/>
              </w:tabs>
              <w:spacing w:before="80" w:after="20"/>
              <w:ind w:firstLine="0"/>
              <w:jc w:val="both"/>
              <w:rPr>
                <w:rFonts w:ascii="Times New Roman" w:hAnsi="Times New Roman"/>
                <w:bCs/>
                <w:sz w:val="24"/>
                <w:szCs w:val="24"/>
              </w:rPr>
            </w:pPr>
            <w:r w:rsidRPr="00A61167">
              <w:rPr>
                <w:rFonts w:ascii="Times New Roman" w:hAnsi="Times New Roman"/>
                <w:bCs/>
                <w:sz w:val="24"/>
                <w:szCs w:val="24"/>
              </w:rPr>
              <w:t>- Tổ chức các hoạt động tuyên truyền cho đoàn viên thanh niên về luật hành chính về đảm bảo trật tự an toàn giao thông.</w:t>
            </w:r>
          </w:p>
          <w:p w:rsidR="00196AB0" w:rsidRPr="00A61167" w:rsidRDefault="00196AB0" w:rsidP="00A61167">
            <w:pPr>
              <w:tabs>
                <w:tab w:val="left" w:pos="567"/>
                <w:tab w:val="left" w:pos="3946"/>
              </w:tabs>
              <w:spacing w:before="80" w:after="20"/>
              <w:ind w:firstLine="0"/>
              <w:jc w:val="both"/>
              <w:rPr>
                <w:rFonts w:ascii="Times New Roman" w:hAnsi="Times New Roman"/>
                <w:bCs/>
                <w:sz w:val="24"/>
                <w:szCs w:val="24"/>
                <w:lang w:val="it-IT"/>
              </w:rPr>
            </w:pPr>
            <w:r w:rsidRPr="00A61167">
              <w:rPr>
                <w:rFonts w:ascii="Times New Roman" w:hAnsi="Times New Roman"/>
                <w:bCs/>
                <w:sz w:val="24"/>
                <w:szCs w:val="24"/>
              </w:rPr>
              <w:t xml:space="preserve">- </w:t>
            </w:r>
            <w:r w:rsidRPr="00A61167">
              <w:rPr>
                <w:rFonts w:ascii="Times New Roman" w:hAnsi="Times New Roman"/>
                <w:bCs/>
                <w:sz w:val="24"/>
                <w:szCs w:val="24"/>
                <w:lang w:val="it-IT"/>
              </w:rPr>
              <w:t xml:space="preserve">Các cấp bộ đoàn cơ sở tổ chức góp ý cho đoàn </w:t>
            </w:r>
            <w:r w:rsidRPr="00A61167">
              <w:rPr>
                <w:rFonts w:ascii="Times New Roman" w:hAnsi="Times New Roman"/>
                <w:sz w:val="24"/>
                <w:szCs w:val="24"/>
                <w:lang w:val="pt-BR"/>
              </w:rPr>
              <w:t>viên</w:t>
            </w:r>
            <w:r w:rsidRPr="00A61167">
              <w:rPr>
                <w:rFonts w:ascii="Times New Roman" w:hAnsi="Times New Roman"/>
                <w:bCs/>
                <w:sz w:val="24"/>
                <w:szCs w:val="24"/>
                <w:lang w:val="it-IT"/>
              </w:rPr>
              <w:t>, thanh niên vi phạm pháp luật hành chính về bảo đảm trật tự an toàn giao thông do cơ quan Công an thông báo về địa phương hoặc tổ chức.</w:t>
            </w:r>
          </w:p>
          <w:p w:rsidR="00196AB0" w:rsidRPr="00A61167" w:rsidRDefault="00196AB0" w:rsidP="00A61167">
            <w:pPr>
              <w:tabs>
                <w:tab w:val="left" w:pos="567"/>
                <w:tab w:val="left" w:pos="3946"/>
              </w:tabs>
              <w:spacing w:before="80" w:after="20"/>
              <w:jc w:val="both"/>
              <w:rPr>
                <w:rFonts w:ascii="Times New Roman" w:hAnsi="Times New Roman"/>
                <w:sz w:val="24"/>
                <w:szCs w:val="24"/>
                <w:lang w:val="it-IT"/>
              </w:rPr>
            </w:pPr>
          </w:p>
        </w:tc>
        <w:tc>
          <w:tcPr>
            <w:tcW w:w="2388" w:type="dxa"/>
          </w:tcPr>
          <w:p w:rsidR="00196AB0" w:rsidRPr="00A61167" w:rsidRDefault="00196AB0" w:rsidP="00A61167">
            <w:pPr>
              <w:spacing w:before="80" w:after="20"/>
              <w:ind w:firstLine="0"/>
              <w:jc w:val="both"/>
              <w:rPr>
                <w:rFonts w:ascii="Times New Roman" w:hAnsi="Times New Roman"/>
                <w:sz w:val="24"/>
                <w:szCs w:val="24"/>
              </w:rPr>
            </w:pPr>
            <w:r w:rsidRPr="00A61167">
              <w:rPr>
                <w:rFonts w:ascii="Times New Roman" w:hAnsi="Times New Roman"/>
                <w:sz w:val="24"/>
                <w:szCs w:val="24"/>
              </w:rPr>
              <w:t>- Giảm số lượng đoàn viên thanh niên vi phạm pháp luật hành chính trật tự an toàn giao thông</w:t>
            </w:r>
          </w:p>
          <w:p w:rsidR="00196AB0" w:rsidRPr="00A61167" w:rsidRDefault="00196AB0" w:rsidP="00A61167">
            <w:pPr>
              <w:spacing w:before="80" w:after="20"/>
              <w:ind w:firstLine="0"/>
              <w:jc w:val="both"/>
              <w:rPr>
                <w:rFonts w:ascii="Times New Roman" w:hAnsi="Times New Roman"/>
                <w:sz w:val="24"/>
                <w:szCs w:val="24"/>
              </w:rPr>
            </w:pPr>
            <w:r w:rsidRPr="00A61167">
              <w:rPr>
                <w:rFonts w:ascii="Times New Roman" w:hAnsi="Times New Roman"/>
                <w:sz w:val="24"/>
                <w:szCs w:val="24"/>
              </w:rPr>
              <w:t>- Giảm số lượng đoàn viên thanh niên tái vi phạm  luật hành chính về bảo đảm trật tự an toàn giao thông</w:t>
            </w:r>
          </w:p>
        </w:tc>
      </w:tr>
      <w:tr w:rsidR="00196AB0" w:rsidRPr="001009AB" w:rsidTr="00A61167">
        <w:tc>
          <w:tcPr>
            <w:tcW w:w="670" w:type="dxa"/>
          </w:tcPr>
          <w:p w:rsidR="00196AB0" w:rsidRPr="00A61167" w:rsidRDefault="00196AB0" w:rsidP="00A61167">
            <w:pPr>
              <w:pStyle w:val="ListParagraph"/>
              <w:spacing w:before="80" w:after="20"/>
              <w:ind w:left="0" w:firstLine="0"/>
              <w:rPr>
                <w:rFonts w:ascii="Times New Roman" w:hAnsi="Times New Roman" w:cs="Times New Roman"/>
                <w:b/>
                <w:sz w:val="24"/>
                <w:szCs w:val="24"/>
                <w:lang w:val="en-US"/>
              </w:rPr>
            </w:pPr>
            <w:r w:rsidRPr="00A61167">
              <w:rPr>
                <w:rFonts w:ascii="Times New Roman" w:hAnsi="Times New Roman" w:cs="Times New Roman"/>
                <w:b/>
                <w:sz w:val="24"/>
                <w:szCs w:val="24"/>
                <w:lang w:val="en-US"/>
              </w:rPr>
              <w:t>III</w:t>
            </w:r>
          </w:p>
        </w:tc>
        <w:tc>
          <w:tcPr>
            <w:tcW w:w="15407" w:type="dxa"/>
            <w:gridSpan w:val="7"/>
            <w:vAlign w:val="center"/>
          </w:tcPr>
          <w:p w:rsidR="00196AB0" w:rsidRPr="00A61167" w:rsidRDefault="00196AB0" w:rsidP="00A61167">
            <w:pPr>
              <w:spacing w:before="80" w:after="20"/>
              <w:ind w:firstLine="0"/>
              <w:jc w:val="both"/>
              <w:rPr>
                <w:rFonts w:ascii="Times New Roman" w:hAnsi="Times New Roman"/>
                <w:sz w:val="24"/>
                <w:szCs w:val="24"/>
              </w:rPr>
            </w:pPr>
            <w:r w:rsidRPr="00A61167">
              <w:rPr>
                <w:rFonts w:ascii="Times New Roman" w:hAnsi="Times New Roman"/>
                <w:b/>
                <w:bCs/>
                <w:sz w:val="24"/>
                <w:szCs w:val="24"/>
                <w:lang w:val="pt-BR"/>
              </w:rPr>
              <w:t>THỰC HIỆN CUỘC VẬN ĐỘNG “</w:t>
            </w:r>
            <w:r w:rsidRPr="00A61167">
              <w:rPr>
                <w:rFonts w:ascii="Times New Roman" w:hAnsi="Times New Roman"/>
                <w:b/>
                <w:bCs/>
                <w:i/>
                <w:sz w:val="24"/>
                <w:szCs w:val="24"/>
                <w:lang w:val="pt-BR"/>
              </w:rPr>
              <w:t>THANH NIÊN VỚI VĂN HOÁ GIAO THÔNG</w:t>
            </w:r>
            <w:r w:rsidRPr="00A61167">
              <w:rPr>
                <w:rFonts w:ascii="Times New Roman" w:hAnsi="Times New Roman"/>
                <w:b/>
                <w:bCs/>
                <w:sz w:val="24"/>
                <w:szCs w:val="24"/>
                <w:lang w:val="pt-BR"/>
              </w:rPr>
              <w:t>”,</w:t>
            </w:r>
            <w:r w:rsidRPr="00A61167">
              <w:rPr>
                <w:rFonts w:ascii="Times New Roman" w:hAnsi="Times New Roman"/>
                <w:b/>
                <w:bCs/>
                <w:sz w:val="24"/>
                <w:szCs w:val="24"/>
                <w:lang w:val="nl-NL"/>
              </w:rPr>
              <w:t xml:space="preserve"> CÁC TIÊU CHÍ VĂN HÓA GIAO THÔNG TRONG LỰC LƯỢNG THANH THIẾU NIÊN</w:t>
            </w:r>
          </w:p>
        </w:tc>
      </w:tr>
      <w:tr w:rsidR="00447885" w:rsidRPr="001009AB" w:rsidTr="00A61167">
        <w:tc>
          <w:tcPr>
            <w:tcW w:w="670" w:type="dxa"/>
          </w:tcPr>
          <w:p w:rsidR="00196AB0" w:rsidRPr="00A61167" w:rsidRDefault="00196AB0" w:rsidP="00CB5DDE">
            <w:pPr>
              <w:pStyle w:val="ListParagraph"/>
              <w:numPr>
                <w:ilvl w:val="0"/>
                <w:numId w:val="8"/>
              </w:numPr>
              <w:spacing w:before="40" w:after="20"/>
              <w:jc w:val="both"/>
              <w:rPr>
                <w:rFonts w:ascii="Times New Roman" w:hAnsi="Times New Roman" w:cs="Times New Roman"/>
                <w:b/>
                <w:sz w:val="24"/>
                <w:szCs w:val="24"/>
                <w:lang w:val="en-US"/>
              </w:rPr>
            </w:pPr>
          </w:p>
        </w:tc>
        <w:tc>
          <w:tcPr>
            <w:tcW w:w="1707"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bCs/>
                <w:sz w:val="24"/>
                <w:szCs w:val="24"/>
                <w:lang w:val="pt-BR"/>
              </w:rPr>
              <w:t>Cuộc vận động “</w:t>
            </w:r>
            <w:r w:rsidRPr="00A61167">
              <w:rPr>
                <w:rFonts w:ascii="Times New Roman" w:hAnsi="Times New Roman"/>
                <w:bCs/>
                <w:i/>
                <w:sz w:val="24"/>
                <w:szCs w:val="24"/>
                <w:lang w:val="pt-BR"/>
              </w:rPr>
              <w:t>Thanh niên với văn hoá giao thông</w:t>
            </w:r>
            <w:r w:rsidRPr="00A61167">
              <w:rPr>
                <w:rFonts w:ascii="Times New Roman" w:hAnsi="Times New Roman"/>
                <w:bCs/>
                <w:sz w:val="24"/>
                <w:szCs w:val="24"/>
                <w:lang w:val="pt-BR"/>
              </w:rPr>
              <w:t>”</w:t>
            </w:r>
          </w:p>
        </w:tc>
        <w:tc>
          <w:tcPr>
            <w:tcW w:w="1796"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Ban Đoàn kết tập hợp Thanh niên Trung ương Đoàn</w:t>
            </w:r>
          </w:p>
        </w:tc>
        <w:tc>
          <w:tcPr>
            <w:tcW w:w="1796"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Ủy ban ATGT Quốc gia</w:t>
            </w:r>
          </w:p>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Ban Thanh niên Nông thôn; Công nhân đô thị; Ban Thanh niên Trường học; Ban Công tác thiêu nhi; Ban Tuyên Giáo TW Đoàn</w:t>
            </w:r>
          </w:p>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Đoàn Thanh niên Bộ Công An, Ban Thanh niên Quân Đội</w:t>
            </w:r>
          </w:p>
          <w:p w:rsidR="00196AB0" w:rsidRPr="00CB5DDE" w:rsidRDefault="00196AB0" w:rsidP="00CB5DDE">
            <w:pPr>
              <w:spacing w:before="40" w:after="20"/>
              <w:ind w:firstLine="0"/>
              <w:jc w:val="both"/>
              <w:rPr>
                <w:rFonts w:ascii="Times New Roman" w:hAnsi="Times New Roman"/>
                <w:sz w:val="24"/>
                <w:szCs w:val="24"/>
                <w:lang w:val="en-US"/>
              </w:rPr>
            </w:pPr>
            <w:r w:rsidRPr="00A61167">
              <w:rPr>
                <w:rFonts w:ascii="Times New Roman" w:hAnsi="Times New Roman"/>
                <w:sz w:val="24"/>
                <w:szCs w:val="24"/>
              </w:rPr>
              <w:t>- Các cơ quan thông tấ</w:t>
            </w:r>
            <w:r w:rsidR="00CB5DDE">
              <w:rPr>
                <w:rFonts w:ascii="Times New Roman" w:hAnsi="Times New Roman"/>
                <w:sz w:val="24"/>
                <w:szCs w:val="24"/>
              </w:rPr>
              <w:t>n báo chí</w:t>
            </w:r>
          </w:p>
        </w:tc>
        <w:tc>
          <w:tcPr>
            <w:tcW w:w="1438"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bCs/>
                <w:sz w:val="24"/>
                <w:szCs w:val="24"/>
                <w:lang w:val="it-IT"/>
              </w:rPr>
              <w:t>Trước và sau Tết Nguyên đán, Tháng Thanh niên (tháng 3), trong Chiến dịch Thanh niên tình nguyện hè (tháng 6-8), Tháng cao điểm về an toàn giao thông (tháng 9).</w:t>
            </w:r>
          </w:p>
        </w:tc>
        <w:tc>
          <w:tcPr>
            <w:tcW w:w="2334" w:type="dxa"/>
          </w:tcPr>
          <w:p w:rsidR="00196AB0" w:rsidRPr="00A61167" w:rsidRDefault="00196AB0" w:rsidP="00CB5DDE">
            <w:pPr>
              <w:spacing w:before="40" w:after="20"/>
              <w:ind w:firstLine="0"/>
              <w:rPr>
                <w:rFonts w:ascii="Times New Roman" w:hAnsi="Times New Roman"/>
                <w:sz w:val="24"/>
                <w:szCs w:val="24"/>
              </w:rPr>
            </w:pPr>
            <w:r w:rsidRPr="00A61167">
              <w:rPr>
                <w:rFonts w:ascii="Times New Roman" w:hAnsi="Times New Roman"/>
                <w:sz w:val="24"/>
                <w:szCs w:val="24"/>
              </w:rPr>
              <w:t>Toàn quốc</w:t>
            </w:r>
          </w:p>
        </w:tc>
        <w:tc>
          <w:tcPr>
            <w:tcW w:w="3948" w:type="dxa"/>
          </w:tcPr>
          <w:p w:rsidR="00196AB0" w:rsidRPr="00A61167" w:rsidRDefault="00196AB0" w:rsidP="00CB5DDE">
            <w:pPr>
              <w:widowControl w:val="0"/>
              <w:spacing w:before="40" w:after="20"/>
              <w:ind w:firstLine="0"/>
              <w:jc w:val="both"/>
              <w:rPr>
                <w:rFonts w:ascii="Times New Roman" w:hAnsi="Times New Roman"/>
                <w:sz w:val="24"/>
                <w:szCs w:val="24"/>
                <w:lang w:val="it-IT"/>
              </w:rPr>
            </w:pPr>
            <w:r w:rsidRPr="00A61167">
              <w:rPr>
                <w:rFonts w:ascii="Times New Roman" w:hAnsi="Times New Roman"/>
                <w:bCs/>
                <w:sz w:val="24"/>
                <w:szCs w:val="24"/>
                <w:lang w:val="pt-BR"/>
              </w:rPr>
              <w:t>Vận động thanh niên thực hiện các hành vi văn hoá khi tham gia giao thông thông qua tổ chức các diễn đàn, tọa đàm, hội thảo chuyên đề, giao lưu để thanh thiếu nhi phản ánh, đề xuất những tiêu chí văn hóa của thanh thiếu nhi khi tham gia giao thông;</w:t>
            </w:r>
            <w:r w:rsidRPr="00A61167">
              <w:rPr>
                <w:rFonts w:ascii="Times New Roman" w:hAnsi="Times New Roman"/>
                <w:bCs/>
                <w:sz w:val="24"/>
                <w:szCs w:val="24"/>
                <w:lang w:val="it-IT"/>
              </w:rPr>
              <w:t xml:space="preserve"> Xây dựng các chuyên trang, chuyên mục về cuộc vận động trên các trang báo, tạp chí, chương trình truyền thanh, truyền hình của Đoàn, Hội;  Xác định nội dung Đoàn tham gia đảm bảo trật tự an toàn giao thông là tiêu chí thi đua hàng năm của các cấp bộ Đoàn; hành vi vi phạm trật tự an toàn giao thông của đoàn viên được đưa vào đánh giá phân loại đoàn viên hằng năm.</w:t>
            </w:r>
          </w:p>
        </w:tc>
        <w:tc>
          <w:tcPr>
            <w:tcW w:w="2388" w:type="dxa"/>
          </w:tcPr>
          <w:p w:rsidR="00196AB0" w:rsidRPr="00A61167" w:rsidRDefault="00196AB0" w:rsidP="00CB5DDE">
            <w:pPr>
              <w:spacing w:before="40" w:after="20"/>
              <w:ind w:firstLine="0"/>
              <w:jc w:val="both"/>
              <w:rPr>
                <w:rFonts w:ascii="Times New Roman" w:hAnsi="Times New Roman"/>
                <w:sz w:val="24"/>
                <w:szCs w:val="24"/>
                <w:lang w:val="it-IT"/>
              </w:rPr>
            </w:pPr>
            <w:r w:rsidRPr="00A61167">
              <w:rPr>
                <w:rFonts w:ascii="Times New Roman" w:hAnsi="Times New Roman"/>
                <w:sz w:val="24"/>
                <w:szCs w:val="24"/>
                <w:lang w:val="it-IT"/>
              </w:rPr>
              <w:t>- Nâng cao nhận thức, văn hóa ứng xử khi tham gia giao thông cho thanh thiếu nhi và người dân</w:t>
            </w:r>
          </w:p>
          <w:p w:rsidR="00196AB0" w:rsidRPr="00A61167" w:rsidRDefault="00196AB0" w:rsidP="00CB5DDE">
            <w:pPr>
              <w:spacing w:before="40" w:after="20"/>
              <w:ind w:firstLine="0"/>
              <w:jc w:val="both"/>
              <w:rPr>
                <w:rFonts w:ascii="Times New Roman" w:hAnsi="Times New Roman"/>
                <w:sz w:val="24"/>
                <w:szCs w:val="24"/>
                <w:lang w:val="it-IT"/>
              </w:rPr>
            </w:pPr>
            <w:r w:rsidRPr="00A61167">
              <w:rPr>
                <w:rFonts w:ascii="Times New Roman" w:hAnsi="Times New Roman"/>
                <w:sz w:val="24"/>
                <w:szCs w:val="24"/>
                <w:lang w:val="it-IT"/>
              </w:rPr>
              <w:t>- Giảm thiểu tai nạn giao thông; nâng cao văn hóa người dân, thanh thiếu nhi khi tham gia giao thông</w:t>
            </w:r>
          </w:p>
        </w:tc>
      </w:tr>
      <w:tr w:rsidR="00196AB0" w:rsidRPr="001009AB" w:rsidTr="00A61167">
        <w:tc>
          <w:tcPr>
            <w:tcW w:w="670" w:type="dxa"/>
          </w:tcPr>
          <w:p w:rsidR="00196AB0" w:rsidRPr="00A61167" w:rsidRDefault="00196AB0" w:rsidP="00A61167">
            <w:pPr>
              <w:spacing w:before="80" w:after="20"/>
              <w:ind w:firstLine="0"/>
              <w:rPr>
                <w:rFonts w:ascii="Times New Roman" w:hAnsi="Times New Roman" w:cs="Times New Roman"/>
                <w:b/>
                <w:sz w:val="24"/>
                <w:szCs w:val="24"/>
                <w:lang w:val="en-US"/>
              </w:rPr>
            </w:pPr>
            <w:r w:rsidRPr="00A61167">
              <w:rPr>
                <w:rFonts w:ascii="Times New Roman" w:hAnsi="Times New Roman" w:cs="Times New Roman"/>
                <w:b/>
                <w:sz w:val="24"/>
                <w:szCs w:val="24"/>
                <w:lang w:val="en-US"/>
              </w:rPr>
              <w:t>IV</w:t>
            </w:r>
          </w:p>
        </w:tc>
        <w:tc>
          <w:tcPr>
            <w:tcW w:w="15407" w:type="dxa"/>
            <w:gridSpan w:val="7"/>
            <w:vAlign w:val="center"/>
          </w:tcPr>
          <w:p w:rsidR="00196AB0" w:rsidRPr="00A61167" w:rsidRDefault="00196AB0" w:rsidP="00A61167">
            <w:pPr>
              <w:spacing w:before="80" w:after="20"/>
              <w:ind w:firstLine="0"/>
              <w:jc w:val="both"/>
              <w:rPr>
                <w:rFonts w:ascii="Times New Roman" w:hAnsi="Times New Roman"/>
                <w:sz w:val="24"/>
                <w:szCs w:val="24"/>
                <w:lang w:val="it-IT"/>
              </w:rPr>
            </w:pPr>
            <w:r w:rsidRPr="00A61167">
              <w:rPr>
                <w:rFonts w:ascii="Times New Roman" w:hAnsi="Times New Roman"/>
                <w:b/>
                <w:bCs/>
                <w:sz w:val="24"/>
                <w:szCs w:val="24"/>
                <w:lang w:val="nl-NL"/>
              </w:rPr>
              <w:t>TỔ CHỨC HỘI THI SÁNG TẠO VỀ BẢO ĐẢM AN TOÀN GIAO THÔNG</w:t>
            </w:r>
          </w:p>
        </w:tc>
      </w:tr>
      <w:tr w:rsidR="00447885" w:rsidRPr="001009AB" w:rsidTr="00A61167">
        <w:tc>
          <w:tcPr>
            <w:tcW w:w="670" w:type="dxa"/>
          </w:tcPr>
          <w:p w:rsidR="00196AB0" w:rsidRPr="00A61167" w:rsidRDefault="00196AB0" w:rsidP="00CB5DDE">
            <w:pPr>
              <w:pStyle w:val="ListParagraph"/>
              <w:numPr>
                <w:ilvl w:val="0"/>
                <w:numId w:val="9"/>
              </w:numPr>
              <w:spacing w:before="40" w:after="20"/>
              <w:jc w:val="both"/>
              <w:rPr>
                <w:rFonts w:ascii="Times New Roman" w:hAnsi="Times New Roman" w:cs="Times New Roman"/>
                <w:b/>
                <w:sz w:val="24"/>
                <w:szCs w:val="24"/>
                <w:lang w:val="en-US"/>
              </w:rPr>
            </w:pPr>
          </w:p>
        </w:tc>
        <w:tc>
          <w:tcPr>
            <w:tcW w:w="1707"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Tổ chức cuộc thi sáng tạo về bảo đảm an toàn giao thông.</w:t>
            </w:r>
          </w:p>
        </w:tc>
        <w:tc>
          <w:tcPr>
            <w:tcW w:w="1796"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Ban Thanh niên Công nhân và Đô thị Trung ương Đoàn</w:t>
            </w:r>
          </w:p>
        </w:tc>
        <w:tc>
          <w:tcPr>
            <w:tcW w:w="1796"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Ủy ban ATGT Quốc gia</w:t>
            </w:r>
          </w:p>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Ban Đoàn kết tập hợp Thanh niên Trung ương Đoàn</w:t>
            </w:r>
          </w:p>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 Ban Thanh niên Trường học </w:t>
            </w:r>
            <w:r w:rsidR="00CB5DDE">
              <w:rPr>
                <w:rFonts w:ascii="Times New Roman" w:hAnsi="Times New Roman"/>
                <w:sz w:val="24"/>
                <w:szCs w:val="24"/>
              </w:rPr>
              <w:t>TW</w:t>
            </w:r>
            <w:r w:rsidRPr="00A61167">
              <w:rPr>
                <w:rFonts w:ascii="Times New Roman" w:hAnsi="Times New Roman"/>
                <w:sz w:val="24"/>
                <w:szCs w:val="24"/>
              </w:rPr>
              <w:t xml:space="preserve"> Đoàn</w:t>
            </w:r>
          </w:p>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 Ban Công tác thiếu nhi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Phát động cuộc thi năm 2019</w:t>
            </w:r>
          </w:p>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 Triển khai thực hiện 2020 - 2022</w:t>
            </w:r>
          </w:p>
          <w:p w:rsidR="00196AB0" w:rsidRPr="00A61167" w:rsidRDefault="00196AB0" w:rsidP="00CB5DDE">
            <w:pPr>
              <w:spacing w:before="40" w:after="20"/>
              <w:jc w:val="both"/>
              <w:rPr>
                <w:rFonts w:ascii="Times New Roman" w:hAnsi="Times New Roman"/>
                <w:sz w:val="24"/>
                <w:szCs w:val="24"/>
              </w:rPr>
            </w:pPr>
          </w:p>
        </w:tc>
        <w:tc>
          <w:tcPr>
            <w:tcW w:w="2334" w:type="dxa"/>
          </w:tcPr>
          <w:p w:rsidR="00196AB0" w:rsidRPr="00A61167" w:rsidRDefault="00196AB0" w:rsidP="00CB5DDE">
            <w:pPr>
              <w:spacing w:before="40" w:after="20"/>
              <w:ind w:firstLine="0"/>
              <w:rPr>
                <w:rFonts w:ascii="Times New Roman" w:hAnsi="Times New Roman"/>
                <w:sz w:val="24"/>
                <w:szCs w:val="24"/>
              </w:rPr>
            </w:pPr>
            <w:r w:rsidRPr="00A61167">
              <w:rPr>
                <w:rFonts w:ascii="Times New Roman" w:hAnsi="Times New Roman"/>
                <w:sz w:val="24"/>
                <w:szCs w:val="24"/>
              </w:rPr>
              <w:t>Toàn quốc</w:t>
            </w:r>
          </w:p>
        </w:tc>
        <w:tc>
          <w:tcPr>
            <w:tcW w:w="3948" w:type="dxa"/>
          </w:tcPr>
          <w:p w:rsidR="00196AB0" w:rsidRPr="00A61167" w:rsidRDefault="00196AB0" w:rsidP="00CB5DDE">
            <w:pPr>
              <w:tabs>
                <w:tab w:val="left" w:pos="567"/>
                <w:tab w:val="left" w:pos="3946"/>
              </w:tabs>
              <w:spacing w:before="40" w:after="20"/>
              <w:ind w:firstLine="0"/>
              <w:jc w:val="both"/>
              <w:rPr>
                <w:rFonts w:ascii="Times New Roman" w:hAnsi="Times New Roman"/>
                <w:sz w:val="24"/>
                <w:szCs w:val="24"/>
              </w:rPr>
            </w:pPr>
            <w:r w:rsidRPr="00A61167">
              <w:rPr>
                <w:rFonts w:ascii="Times New Roman" w:hAnsi="Times New Roman"/>
                <w:sz w:val="24"/>
                <w:szCs w:val="24"/>
              </w:rPr>
              <w:t>- Tổ chức cuộc thi đóng góp ý tưởng, sáng kiến về an toàn giao thông trên Cổng thông tin Ngân hàng ý tưởng sáng tạo thanh niên Việt Nam hằng năm, phù hợp theo từng đối tượng (thanh niên công nhân, thanh niên đô thị, thanh niên công chức, viên chức)</w:t>
            </w:r>
          </w:p>
          <w:p w:rsidR="00196AB0" w:rsidRPr="00A61167" w:rsidRDefault="00196AB0" w:rsidP="00CB5DDE">
            <w:pPr>
              <w:tabs>
                <w:tab w:val="left" w:pos="567"/>
                <w:tab w:val="left" w:pos="3946"/>
              </w:tabs>
              <w:spacing w:before="40" w:after="20"/>
              <w:ind w:firstLine="0"/>
              <w:jc w:val="both"/>
              <w:rPr>
                <w:rFonts w:ascii="Times New Roman" w:hAnsi="Times New Roman"/>
                <w:sz w:val="24"/>
                <w:szCs w:val="24"/>
              </w:rPr>
            </w:pPr>
            <w:r w:rsidRPr="00A61167">
              <w:rPr>
                <w:rFonts w:ascii="Times New Roman" w:hAnsi="Times New Roman"/>
                <w:sz w:val="24"/>
                <w:szCs w:val="24"/>
              </w:rPr>
              <w:t>- Tạo không gian số cho các địa phương tổ chức các Hội thi đóng góp ý tưởng, sáng kiến về an toàn giao thông. (căn cứ trên nền tảng của Cổng thông tin)</w:t>
            </w:r>
          </w:p>
          <w:p w:rsidR="00196AB0" w:rsidRPr="00A61167" w:rsidRDefault="00196AB0" w:rsidP="00CB5DDE">
            <w:pPr>
              <w:tabs>
                <w:tab w:val="left" w:pos="567"/>
                <w:tab w:val="left" w:pos="3946"/>
              </w:tabs>
              <w:spacing w:before="40" w:after="20"/>
              <w:ind w:firstLine="0"/>
              <w:jc w:val="both"/>
              <w:rPr>
                <w:rFonts w:ascii="Times New Roman" w:hAnsi="Times New Roman"/>
                <w:sz w:val="24"/>
                <w:szCs w:val="24"/>
              </w:rPr>
            </w:pPr>
            <w:r w:rsidRPr="00A61167">
              <w:rPr>
                <w:rFonts w:ascii="Times New Roman" w:hAnsi="Times New Roman"/>
                <w:sz w:val="24"/>
                <w:szCs w:val="24"/>
              </w:rPr>
              <w:t>- Phối hợp với các đơn vị chức năng, Doanh nghiệp để hỗ trợ hiện thự</w:t>
            </w:r>
            <w:r w:rsidR="00CB5DDE">
              <w:rPr>
                <w:rFonts w:ascii="Times New Roman" w:hAnsi="Times New Roman"/>
                <w:sz w:val="24"/>
                <w:szCs w:val="24"/>
              </w:rPr>
              <w:t xml:space="preserve">c hóa </w:t>
            </w:r>
            <w:r w:rsidRPr="00A61167">
              <w:rPr>
                <w:rFonts w:ascii="Times New Roman" w:hAnsi="Times New Roman"/>
                <w:sz w:val="24"/>
                <w:szCs w:val="24"/>
              </w:rPr>
              <w:t xml:space="preserve"> ý tưởng, sáng kiến có tính khả thi cao.</w:t>
            </w:r>
          </w:p>
        </w:tc>
        <w:tc>
          <w:tcPr>
            <w:tcW w:w="2388" w:type="dxa"/>
          </w:tcPr>
          <w:p w:rsidR="00196AB0" w:rsidRPr="00A61167" w:rsidRDefault="00196AB0" w:rsidP="00CB5DDE">
            <w:pPr>
              <w:spacing w:before="40" w:after="20"/>
              <w:ind w:firstLine="0"/>
              <w:jc w:val="both"/>
              <w:rPr>
                <w:rFonts w:ascii="Times New Roman" w:hAnsi="Times New Roman"/>
                <w:sz w:val="24"/>
                <w:szCs w:val="24"/>
              </w:rPr>
            </w:pPr>
            <w:r w:rsidRPr="00A61167">
              <w:rPr>
                <w:rFonts w:ascii="Times New Roman" w:hAnsi="Times New Roman"/>
                <w:sz w:val="24"/>
                <w:szCs w:val="24"/>
              </w:rPr>
              <w:t>Sáng kiến, ý tưởng, sản phẩm góp phần cải thiện tình trạng giao thông; giảm thiểu tai nạn giao thông</w:t>
            </w:r>
          </w:p>
        </w:tc>
      </w:tr>
      <w:tr w:rsidR="00196AB0" w:rsidRPr="001009AB" w:rsidTr="00A61167">
        <w:tc>
          <w:tcPr>
            <w:tcW w:w="670" w:type="dxa"/>
          </w:tcPr>
          <w:p w:rsidR="00196AB0" w:rsidRPr="00A61167" w:rsidRDefault="00196AB0" w:rsidP="00A61167">
            <w:pPr>
              <w:spacing w:before="80" w:after="20"/>
              <w:ind w:firstLine="0"/>
              <w:rPr>
                <w:rFonts w:ascii="Times New Roman" w:hAnsi="Times New Roman" w:cs="Times New Roman"/>
                <w:b/>
                <w:sz w:val="24"/>
                <w:szCs w:val="24"/>
                <w:lang w:val="en-US"/>
              </w:rPr>
            </w:pPr>
            <w:r w:rsidRPr="00A61167">
              <w:rPr>
                <w:rFonts w:ascii="Times New Roman" w:hAnsi="Times New Roman" w:cs="Times New Roman"/>
                <w:b/>
                <w:sz w:val="24"/>
                <w:szCs w:val="24"/>
                <w:lang w:val="en-US"/>
              </w:rPr>
              <w:t>V</w:t>
            </w:r>
          </w:p>
        </w:tc>
        <w:tc>
          <w:tcPr>
            <w:tcW w:w="15407" w:type="dxa"/>
            <w:gridSpan w:val="7"/>
          </w:tcPr>
          <w:p w:rsidR="00196AB0" w:rsidRPr="00A61167" w:rsidRDefault="00447885" w:rsidP="00A61167">
            <w:pPr>
              <w:spacing w:before="80" w:after="20"/>
              <w:ind w:firstLine="0"/>
              <w:jc w:val="both"/>
              <w:rPr>
                <w:rFonts w:ascii="Times New Roman" w:hAnsi="Times New Roman"/>
                <w:sz w:val="24"/>
                <w:szCs w:val="24"/>
              </w:rPr>
            </w:pPr>
            <w:r w:rsidRPr="00A61167">
              <w:rPr>
                <w:rFonts w:ascii="Times New Roman" w:hAnsi="Times New Roman"/>
                <w:b/>
                <w:bCs/>
                <w:sz w:val="24"/>
                <w:szCs w:val="24"/>
                <w:lang w:val="pt-BR"/>
              </w:rPr>
              <w:t>ĐÀO TẠO LÁI XE MÔ TÔ VÀ TỔ CHỨC HỘI THI LÁI XE AN TOÀN CHO THANH NIÊN</w:t>
            </w:r>
          </w:p>
        </w:tc>
      </w:tr>
      <w:tr w:rsidR="00447885" w:rsidRPr="001009AB" w:rsidTr="00A61167">
        <w:tc>
          <w:tcPr>
            <w:tcW w:w="670" w:type="dxa"/>
          </w:tcPr>
          <w:p w:rsidR="00447885" w:rsidRPr="00A61167" w:rsidRDefault="00447885" w:rsidP="00CB5DDE">
            <w:pPr>
              <w:pStyle w:val="ListParagraph"/>
              <w:numPr>
                <w:ilvl w:val="0"/>
                <w:numId w:val="4"/>
              </w:numPr>
              <w:spacing w:before="40" w:after="20"/>
              <w:jc w:val="both"/>
              <w:rPr>
                <w:rFonts w:ascii="Times New Roman" w:hAnsi="Times New Roman" w:cs="Times New Roman"/>
                <w:b/>
                <w:sz w:val="24"/>
                <w:szCs w:val="24"/>
                <w:lang w:val="en-US"/>
              </w:rPr>
            </w:pPr>
          </w:p>
        </w:tc>
        <w:tc>
          <w:tcPr>
            <w:tcW w:w="1707" w:type="dxa"/>
          </w:tcPr>
          <w:p w:rsidR="00447885" w:rsidRPr="00A61167" w:rsidRDefault="00447885" w:rsidP="00CB5DDE">
            <w:pPr>
              <w:widowControl w:val="0"/>
              <w:spacing w:before="40" w:after="20"/>
              <w:ind w:firstLine="0"/>
              <w:jc w:val="both"/>
              <w:rPr>
                <w:rFonts w:ascii="Times New Roman" w:hAnsi="Times New Roman"/>
                <w:sz w:val="24"/>
                <w:szCs w:val="24"/>
              </w:rPr>
            </w:pPr>
            <w:r w:rsidRPr="00A61167">
              <w:rPr>
                <w:rFonts w:ascii="Times New Roman" w:hAnsi="Times New Roman"/>
                <w:bCs/>
                <w:sz w:val="24"/>
                <w:szCs w:val="24"/>
                <w:lang w:val="pt-BR"/>
              </w:rPr>
              <w:t>Đào tạo lái xe mô tô và tổ chức hội thi lái xe an toàn</w:t>
            </w:r>
          </w:p>
        </w:tc>
        <w:tc>
          <w:tcPr>
            <w:tcW w:w="1796"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Ban Đoàn kết tập hợp thanh niên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 Ban Thanh niên Trường học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 Ban Thanh niên Nông thôn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 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40" w:after="20"/>
              <w:ind w:firstLine="0"/>
              <w:rPr>
                <w:rFonts w:ascii="Times New Roman" w:hAnsi="Times New Roman"/>
                <w:sz w:val="24"/>
                <w:szCs w:val="24"/>
              </w:rPr>
            </w:pPr>
            <w:r w:rsidRPr="00A61167">
              <w:rPr>
                <w:rFonts w:ascii="Times New Roman" w:hAnsi="Times New Roman"/>
                <w:sz w:val="24"/>
                <w:szCs w:val="24"/>
              </w:rPr>
              <w:t>2019 - 2022</w:t>
            </w:r>
          </w:p>
        </w:tc>
        <w:tc>
          <w:tcPr>
            <w:tcW w:w="2334" w:type="dxa"/>
          </w:tcPr>
          <w:p w:rsidR="00447885" w:rsidRPr="00A61167" w:rsidRDefault="00447885" w:rsidP="00CB5DDE">
            <w:pPr>
              <w:spacing w:before="40" w:after="20"/>
              <w:ind w:firstLine="0"/>
              <w:rPr>
                <w:rFonts w:ascii="Times New Roman" w:hAnsi="Times New Roman"/>
                <w:sz w:val="24"/>
                <w:szCs w:val="24"/>
              </w:rPr>
            </w:pPr>
            <w:r w:rsidRPr="00A61167">
              <w:rPr>
                <w:rFonts w:ascii="Times New Roman" w:hAnsi="Times New Roman"/>
                <w:sz w:val="24"/>
                <w:szCs w:val="24"/>
              </w:rPr>
              <w:t>Toàn quốc</w:t>
            </w:r>
          </w:p>
        </w:tc>
        <w:tc>
          <w:tcPr>
            <w:tcW w:w="3948" w:type="dxa"/>
          </w:tcPr>
          <w:p w:rsidR="00447885" w:rsidRPr="00A61167" w:rsidRDefault="00447885" w:rsidP="00CB5DDE">
            <w:pPr>
              <w:widowControl w:val="0"/>
              <w:spacing w:before="40" w:after="20"/>
              <w:ind w:firstLine="0"/>
              <w:jc w:val="both"/>
              <w:rPr>
                <w:rFonts w:ascii="Times New Roman" w:hAnsi="Times New Roman"/>
                <w:sz w:val="24"/>
                <w:szCs w:val="24"/>
              </w:rPr>
            </w:pPr>
            <w:r w:rsidRPr="00A61167">
              <w:rPr>
                <w:rFonts w:ascii="Times New Roman" w:hAnsi="Times New Roman"/>
                <w:bCs/>
                <w:iCs/>
                <w:sz w:val="24"/>
                <w:szCs w:val="24"/>
                <w:lang w:val="pt-BR"/>
              </w:rPr>
              <w:t xml:space="preserve">Phối hợp với các ban, đơn vị </w:t>
            </w:r>
            <w:r w:rsidR="00CB5DDE">
              <w:rPr>
                <w:rFonts w:ascii="Times New Roman" w:hAnsi="Times New Roman"/>
                <w:bCs/>
                <w:iCs/>
                <w:sz w:val="24"/>
                <w:szCs w:val="24"/>
                <w:lang w:val="pt-BR"/>
              </w:rPr>
              <w:t>TW</w:t>
            </w:r>
            <w:r w:rsidRPr="00A61167">
              <w:rPr>
                <w:rFonts w:ascii="Times New Roman" w:hAnsi="Times New Roman"/>
                <w:bCs/>
                <w:iCs/>
                <w:sz w:val="24"/>
                <w:szCs w:val="24"/>
                <w:lang w:val="pt-BR"/>
              </w:rPr>
              <w:t xml:space="preserve"> Đoàn</w:t>
            </w:r>
            <w:r w:rsidRPr="00A61167">
              <w:rPr>
                <w:rFonts w:ascii="Times New Roman" w:hAnsi="Times New Roman"/>
                <w:bCs/>
                <w:iCs/>
                <w:sz w:val="24"/>
                <w:szCs w:val="24"/>
              </w:rPr>
              <w:t xml:space="preserve"> theo khối đối tượng thanh niên (học sinh, sinh viên, thanh niên nông thôn, thanh niên công nhân, thanh niên trên địa bàn dân cư, thanh niên công chức, viên chức)</w:t>
            </w:r>
            <w:r w:rsidRPr="00A61167">
              <w:rPr>
                <w:rFonts w:ascii="Times New Roman" w:hAnsi="Times New Roman"/>
                <w:bCs/>
                <w:iCs/>
                <w:sz w:val="24"/>
                <w:szCs w:val="24"/>
                <w:lang w:val="pt-BR"/>
              </w:rPr>
              <w:t>, các cơ quan chức năng</w:t>
            </w:r>
            <w:r w:rsidRPr="00A61167">
              <w:rPr>
                <w:rFonts w:ascii="Times New Roman" w:hAnsi="Times New Roman"/>
                <w:bCs/>
                <w:sz w:val="24"/>
                <w:szCs w:val="24"/>
                <w:lang w:val="pt-BR"/>
              </w:rPr>
              <w:t xml:space="preserve"> tổ chức các khóa đào tạo lái xe an toàn,  Hội thi lái xe an toàn với các nội dung như học luật giao thông, hướng dẫn kỹ năng thực hành và lái xe an toàn; đưa nội dung đào tạo, bồi dưỡng lái xe ô tô, mô tô cho thanh niên vào hoạt động của các Trung tâm Dịch vụ dạy nghề, giới thiệu việc làm thanh niên của các tỉnh, thành Đoàn.</w:t>
            </w:r>
          </w:p>
        </w:tc>
        <w:tc>
          <w:tcPr>
            <w:tcW w:w="2388" w:type="dxa"/>
          </w:tcPr>
          <w:p w:rsidR="00447885" w:rsidRPr="00A61167" w:rsidRDefault="00447885" w:rsidP="00CB5DDE">
            <w:pPr>
              <w:spacing w:before="40" w:after="20"/>
              <w:ind w:firstLine="0"/>
              <w:jc w:val="both"/>
              <w:rPr>
                <w:rFonts w:ascii="Times New Roman" w:hAnsi="Times New Roman"/>
                <w:sz w:val="24"/>
                <w:szCs w:val="24"/>
                <w:lang w:val="pt-BR"/>
              </w:rPr>
            </w:pPr>
            <w:r w:rsidRPr="00A61167">
              <w:rPr>
                <w:rFonts w:ascii="Times New Roman" w:hAnsi="Times New Roman"/>
                <w:bCs/>
                <w:sz w:val="24"/>
                <w:szCs w:val="24"/>
              </w:rPr>
              <w:t>B</w:t>
            </w:r>
            <w:r w:rsidRPr="00A61167">
              <w:rPr>
                <w:rFonts w:ascii="Times New Roman" w:hAnsi="Times New Roman"/>
                <w:bCs/>
                <w:sz w:val="24"/>
                <w:szCs w:val="24"/>
                <w:lang w:val="pt-BR"/>
              </w:rPr>
              <w:t>ảo đảm thanh niên, học sinh, sinh viên, thanh niên nông thôn, thanh niên công nhân nắm luật giao thông và kỹ năng lái xe khi tham gia giao thông; nâng cao ý thức về trật tự ATGT của thanh niên.</w:t>
            </w:r>
          </w:p>
        </w:tc>
      </w:tr>
      <w:tr w:rsidR="00447885" w:rsidRPr="001009AB" w:rsidTr="00A61167">
        <w:tc>
          <w:tcPr>
            <w:tcW w:w="670" w:type="dxa"/>
          </w:tcPr>
          <w:p w:rsidR="00447885" w:rsidRPr="00A61167" w:rsidRDefault="00447885" w:rsidP="00A61167">
            <w:pPr>
              <w:spacing w:before="80" w:after="20"/>
              <w:ind w:firstLine="0"/>
              <w:rPr>
                <w:rFonts w:ascii="Times New Roman" w:hAnsi="Times New Roman" w:cs="Times New Roman"/>
                <w:b/>
                <w:sz w:val="24"/>
                <w:szCs w:val="24"/>
                <w:lang w:val="en-US"/>
              </w:rPr>
            </w:pPr>
            <w:r w:rsidRPr="00A61167">
              <w:rPr>
                <w:rFonts w:ascii="Times New Roman" w:hAnsi="Times New Roman" w:cs="Times New Roman"/>
                <w:b/>
                <w:sz w:val="24"/>
                <w:szCs w:val="24"/>
                <w:lang w:val="en-US"/>
              </w:rPr>
              <w:t>VI</w:t>
            </w:r>
          </w:p>
        </w:tc>
        <w:tc>
          <w:tcPr>
            <w:tcW w:w="15407" w:type="dxa"/>
            <w:gridSpan w:val="7"/>
          </w:tcPr>
          <w:p w:rsidR="00447885" w:rsidRPr="00A61167" w:rsidRDefault="00447885" w:rsidP="00A61167">
            <w:pPr>
              <w:spacing w:before="80" w:after="20"/>
              <w:ind w:firstLine="0"/>
              <w:jc w:val="both"/>
              <w:rPr>
                <w:rFonts w:ascii="Times New Roman" w:hAnsi="Times New Roman"/>
                <w:bCs/>
                <w:sz w:val="24"/>
                <w:szCs w:val="24"/>
              </w:rPr>
            </w:pPr>
            <w:r w:rsidRPr="00A61167">
              <w:rPr>
                <w:rFonts w:ascii="Times New Roman" w:hAnsi="Times New Roman"/>
                <w:b/>
                <w:bCs/>
                <w:sz w:val="24"/>
                <w:szCs w:val="24"/>
                <w:lang w:val="it-IT"/>
              </w:rPr>
              <w:t>NHÂN RỘNG CÁC MÔ HÌNH, CÔNG TRÌNH, PHẦN VIỆC CỦA THANH THIẾU NIÊN THAM GIA BẢO ĐẢM TRẬT TỰ AN TOÀN GIAO THÔNG</w:t>
            </w:r>
          </w:p>
        </w:tc>
      </w:tr>
      <w:tr w:rsidR="00447885" w:rsidRPr="001009AB" w:rsidTr="00A61167">
        <w:tc>
          <w:tcPr>
            <w:tcW w:w="670" w:type="dxa"/>
          </w:tcPr>
          <w:p w:rsidR="00447885" w:rsidRPr="00A61167" w:rsidRDefault="00447885" w:rsidP="00CB5DDE">
            <w:pPr>
              <w:pStyle w:val="ListParagraph"/>
              <w:numPr>
                <w:ilvl w:val="0"/>
                <w:numId w:val="10"/>
              </w:numPr>
              <w:spacing w:before="40" w:after="20"/>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Chỉ đạo triển khai mô hình “</w:t>
            </w:r>
            <w:r w:rsidRPr="00A61167">
              <w:rPr>
                <w:rFonts w:ascii="Times New Roman" w:hAnsi="Times New Roman"/>
                <w:i/>
                <w:sz w:val="24"/>
                <w:szCs w:val="24"/>
              </w:rPr>
              <w:t>Cổng trường an toàn giao thông</w:t>
            </w:r>
            <w:r w:rsidRPr="00A61167">
              <w:rPr>
                <w:rFonts w:ascii="Times New Roman" w:hAnsi="Times New Roman"/>
                <w:sz w:val="24"/>
                <w:szCs w:val="24"/>
              </w:rPr>
              <w:t>”</w:t>
            </w:r>
          </w:p>
        </w:tc>
        <w:tc>
          <w:tcPr>
            <w:tcW w:w="1796"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Ban Thanh niên Trường học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 xml:space="preserve">- Các Ban, đơn vị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Trong năm học 2019 -2020; 2020 - 2021</w:t>
            </w:r>
          </w:p>
        </w:tc>
        <w:tc>
          <w:tcPr>
            <w:tcW w:w="2334"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100% Các trường THPT, Trung tâm Giáo dục Nghề nghiệp - Giáo dục thường xuyên, các cơ sở giáo dục nghề nghiệp đào tạo hệ trung cấp, các trường cao đẳng, đại học, học viện</w:t>
            </w:r>
          </w:p>
        </w:tc>
        <w:tc>
          <w:tcPr>
            <w:tcW w:w="3948"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Mỗi trường thành lập ít nhất 01 đội hình thanh niên tình nguyện đảm bảo an toàn giao thông tại cổng trường vào các giờ cao điểm. Các đội hình sẽ thực hiện những nhiệm vụ sau: phân luồng giao thông; nhắc nhở phụ huynh, học sinh dừng, đỗ xe, đón con em tại các điểm theo đúng quy định tránh ùn tắc,…</w:t>
            </w:r>
          </w:p>
        </w:tc>
        <w:tc>
          <w:tcPr>
            <w:tcW w:w="2388" w:type="dxa"/>
          </w:tcPr>
          <w:p w:rsidR="00447885" w:rsidRPr="00A61167" w:rsidRDefault="00447885" w:rsidP="00CB5DDE">
            <w:pPr>
              <w:spacing w:before="40" w:after="20"/>
              <w:ind w:firstLine="0"/>
              <w:jc w:val="both"/>
              <w:rPr>
                <w:rFonts w:ascii="Times New Roman" w:hAnsi="Times New Roman"/>
                <w:sz w:val="24"/>
                <w:szCs w:val="24"/>
              </w:rPr>
            </w:pPr>
            <w:r w:rsidRPr="00A61167">
              <w:rPr>
                <w:rFonts w:ascii="Times New Roman" w:hAnsi="Times New Roman"/>
                <w:sz w:val="24"/>
                <w:szCs w:val="24"/>
              </w:rPr>
              <w:t>Đảm bảo an toàn giao thông tại các cổng trường vào giờ cao điểm; giảm tình trạng ùn tắc khi tham gia giao thông</w:t>
            </w:r>
          </w:p>
        </w:tc>
      </w:tr>
      <w:tr w:rsidR="00447885" w:rsidRPr="001009AB" w:rsidTr="00A61167">
        <w:tc>
          <w:tcPr>
            <w:tcW w:w="670" w:type="dxa"/>
          </w:tcPr>
          <w:p w:rsidR="00447885" w:rsidRPr="00A61167" w:rsidRDefault="00447885" w:rsidP="00CB5DDE">
            <w:pPr>
              <w:pStyle w:val="ListParagraph"/>
              <w:numPr>
                <w:ilvl w:val="0"/>
                <w:numId w:val="10"/>
              </w:numPr>
              <w:spacing w:before="80" w:after="20" w:line="280" w:lineRule="exact"/>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bCs/>
                <w:sz w:val="24"/>
                <w:szCs w:val="24"/>
                <w:lang w:val="it-IT"/>
              </w:rPr>
              <w:t xml:space="preserve">Xây dựng mô hình </w:t>
            </w:r>
            <w:r w:rsidRPr="00A61167">
              <w:rPr>
                <w:rFonts w:ascii="Times New Roman" w:hAnsi="Times New Roman"/>
                <w:bCs/>
                <w:i/>
                <w:sz w:val="24"/>
                <w:szCs w:val="24"/>
                <w:lang w:val="it-IT"/>
              </w:rPr>
              <w:t xml:space="preserve">“Bến đò ngang an toàn” </w:t>
            </w:r>
            <w:r w:rsidRPr="00A61167">
              <w:rPr>
                <w:rFonts w:ascii="Times New Roman" w:hAnsi="Times New Roman"/>
                <w:bCs/>
                <w:sz w:val="24"/>
                <w:szCs w:val="24"/>
                <w:lang w:val="it-IT"/>
              </w:rPr>
              <w:t>tại các bến đò ngang (bến khách ngang sông)</w:t>
            </w:r>
          </w:p>
        </w:tc>
        <w:tc>
          <w:tcPr>
            <w:tcW w:w="1796" w:type="dxa"/>
          </w:tcPr>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xml:space="preserve">Ban Đoàn kết tập hợp thanh niên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nông thôn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xml:space="preserve">- Ban công tác thiếu nhi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Trường học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80" w:after="20" w:line="280" w:lineRule="exact"/>
              <w:ind w:firstLine="0"/>
              <w:rPr>
                <w:rFonts w:ascii="Times New Roman" w:hAnsi="Times New Roman"/>
                <w:sz w:val="24"/>
                <w:szCs w:val="24"/>
              </w:rPr>
            </w:pPr>
            <w:r w:rsidRPr="00A61167">
              <w:rPr>
                <w:rFonts w:ascii="Times New Roman" w:hAnsi="Times New Roman"/>
                <w:sz w:val="24"/>
                <w:szCs w:val="24"/>
              </w:rPr>
              <w:t>2019-2022</w:t>
            </w:r>
          </w:p>
        </w:tc>
        <w:tc>
          <w:tcPr>
            <w:tcW w:w="2334" w:type="dxa"/>
          </w:tcPr>
          <w:p w:rsidR="00447885" w:rsidRPr="00A61167" w:rsidRDefault="00447885" w:rsidP="00CB5DDE">
            <w:pPr>
              <w:spacing w:before="80" w:after="20" w:line="280" w:lineRule="exact"/>
              <w:ind w:firstLine="0"/>
              <w:jc w:val="both"/>
              <w:rPr>
                <w:rFonts w:ascii="Times New Roman" w:hAnsi="Times New Roman"/>
                <w:sz w:val="24"/>
                <w:szCs w:val="24"/>
              </w:rPr>
            </w:pPr>
            <w:r w:rsidRPr="00A61167">
              <w:rPr>
                <w:rFonts w:ascii="Times New Roman" w:hAnsi="Times New Roman"/>
                <w:bCs/>
                <w:sz w:val="24"/>
                <w:szCs w:val="24"/>
                <w:lang w:val="it-IT"/>
              </w:rPr>
              <w:t>Tập trung ở các tỉnh thuộc Cụm Đồng bằng Sông Hồng, Cụm Sông Tiền và Cụm Sông Hậu.</w:t>
            </w:r>
          </w:p>
        </w:tc>
        <w:tc>
          <w:tcPr>
            <w:tcW w:w="3948" w:type="dxa"/>
          </w:tcPr>
          <w:p w:rsidR="00447885" w:rsidRPr="00A61167" w:rsidRDefault="00447885" w:rsidP="00CB5DDE">
            <w:pPr>
              <w:widowControl w:val="0"/>
              <w:spacing w:before="80" w:after="20" w:line="280" w:lineRule="exact"/>
              <w:ind w:firstLine="0"/>
              <w:jc w:val="both"/>
              <w:rPr>
                <w:rFonts w:ascii="Times New Roman" w:hAnsi="Times New Roman"/>
                <w:bCs/>
                <w:sz w:val="24"/>
                <w:szCs w:val="24"/>
                <w:lang w:val="it-IT"/>
              </w:rPr>
            </w:pPr>
            <w:r w:rsidRPr="00A61167">
              <w:rPr>
                <w:rFonts w:ascii="Times New Roman" w:hAnsi="Times New Roman"/>
                <w:bCs/>
                <w:sz w:val="24"/>
                <w:szCs w:val="24"/>
                <w:lang w:val="it-IT"/>
              </w:rPr>
              <w:t>- Thành lập các đội thanh niên tình nguyện tham gia tổ chức các hoạt động trong giờ cao điểm có học sinh đi đò đến trường và tan trường như hướng dẫn mặc áo phao hoặc sử dụng thiết bị cứu sinh; nhắc nhở các chủ đò và người điều khiển phương tiện thực hiện các quy định về bảo đảm an toàn chở đò; ứng cứu khi tai nạn xảy ra. Tổ chức tuyên truyền Luật Giao thông đường thủy nội địa cho người dân khu vực bến đò, nhất là các em thiếu nhi tại các trường học. Tổ chức các khóa học bơi cho thiếu nhi. Tham gia tu sửa, bảo dưỡng, bảo quản phương tiện, thiết bị và xây dựng hạ tầng khu vực bến đò.</w:t>
            </w:r>
          </w:p>
          <w:p w:rsidR="00447885" w:rsidRPr="00A61167" w:rsidRDefault="00447885" w:rsidP="00CB5DDE">
            <w:pPr>
              <w:widowControl w:val="0"/>
              <w:spacing w:before="80" w:after="20" w:line="280" w:lineRule="exact"/>
              <w:ind w:firstLine="0"/>
              <w:jc w:val="both"/>
              <w:rPr>
                <w:rFonts w:ascii="Times New Roman" w:hAnsi="Times New Roman"/>
                <w:bCs/>
                <w:sz w:val="24"/>
                <w:szCs w:val="24"/>
                <w:lang w:val="it-IT"/>
              </w:rPr>
            </w:pPr>
            <w:r w:rsidRPr="00A61167">
              <w:rPr>
                <w:rFonts w:ascii="Times New Roman" w:hAnsi="Times New Roman"/>
                <w:bCs/>
                <w:sz w:val="24"/>
                <w:szCs w:val="24"/>
                <w:lang w:val="it-IT"/>
              </w:rPr>
              <w:t xml:space="preserve">- </w:t>
            </w:r>
            <w:r w:rsidRPr="00A61167">
              <w:rPr>
                <w:rFonts w:ascii="Times New Roman" w:hAnsi="Times New Roman"/>
                <w:bCs/>
                <w:sz w:val="24"/>
                <w:szCs w:val="24"/>
              </w:rPr>
              <w:t>Duy trì các bến đò ngang an toàn; thành lập các bến đò mới phấn đấu đến 2020 có 200 điểm</w:t>
            </w:r>
          </w:p>
          <w:p w:rsidR="00447885" w:rsidRPr="00A61167" w:rsidRDefault="00447885" w:rsidP="00CB5DDE">
            <w:pPr>
              <w:widowControl w:val="0"/>
              <w:spacing w:before="80" w:after="20" w:line="280" w:lineRule="exact"/>
              <w:ind w:firstLine="0"/>
              <w:jc w:val="both"/>
              <w:rPr>
                <w:rFonts w:ascii="Times New Roman" w:hAnsi="Times New Roman"/>
                <w:sz w:val="24"/>
                <w:szCs w:val="24"/>
                <w:lang w:val="it-IT"/>
              </w:rPr>
            </w:pPr>
            <w:r w:rsidRPr="00A61167">
              <w:rPr>
                <w:rFonts w:ascii="Times New Roman" w:hAnsi="Times New Roman"/>
                <w:sz w:val="24"/>
                <w:szCs w:val="24"/>
                <w:lang w:val="it-IT"/>
              </w:rPr>
              <w:t xml:space="preserve">- </w:t>
            </w:r>
            <w:r w:rsidRPr="00A61167">
              <w:rPr>
                <w:rFonts w:ascii="Times New Roman" w:hAnsi="Times New Roman"/>
                <w:sz w:val="24"/>
                <w:szCs w:val="24"/>
              </w:rPr>
              <w:t xml:space="preserve">Ban Thanh niên nông thôn </w:t>
            </w:r>
            <w:r w:rsidRPr="00A61167">
              <w:rPr>
                <w:rFonts w:ascii="Times New Roman" w:hAnsi="Times New Roman"/>
                <w:sz w:val="24"/>
                <w:szCs w:val="24"/>
                <w:lang w:val="it-IT"/>
              </w:rPr>
              <w:t>thành lập các đội thanh niên tình nguyện ở địa bàn</w:t>
            </w:r>
            <w:r w:rsidRPr="00A61167">
              <w:rPr>
                <w:rFonts w:ascii="Times New Roman" w:hAnsi="Times New Roman"/>
                <w:sz w:val="24"/>
                <w:szCs w:val="24"/>
              </w:rPr>
              <w:t xml:space="preserve"> nông thôn</w:t>
            </w:r>
            <w:r w:rsidRPr="00A61167">
              <w:rPr>
                <w:rFonts w:ascii="Times New Roman" w:hAnsi="Times New Roman"/>
                <w:sz w:val="24"/>
                <w:szCs w:val="24"/>
                <w:lang w:val="it-IT"/>
              </w:rPr>
              <w:t>.</w:t>
            </w:r>
          </w:p>
          <w:p w:rsidR="00447885" w:rsidRPr="00A61167" w:rsidRDefault="00447885" w:rsidP="00CB5DDE">
            <w:pPr>
              <w:widowControl w:val="0"/>
              <w:spacing w:before="80" w:after="20" w:line="280" w:lineRule="exact"/>
              <w:ind w:firstLine="0"/>
              <w:jc w:val="both"/>
              <w:rPr>
                <w:rFonts w:ascii="Times New Roman" w:hAnsi="Times New Roman"/>
                <w:sz w:val="24"/>
                <w:szCs w:val="24"/>
                <w:lang w:val="it-IT"/>
              </w:rPr>
            </w:pPr>
            <w:r w:rsidRPr="00A61167">
              <w:rPr>
                <w:rFonts w:ascii="Times New Roman" w:hAnsi="Times New Roman"/>
                <w:sz w:val="24"/>
                <w:szCs w:val="24"/>
                <w:lang w:val="it-IT"/>
              </w:rPr>
              <w:t xml:space="preserve">- </w:t>
            </w:r>
            <w:r w:rsidRPr="00A61167">
              <w:rPr>
                <w:rFonts w:ascii="Times New Roman" w:hAnsi="Times New Roman"/>
                <w:sz w:val="24"/>
                <w:szCs w:val="24"/>
              </w:rPr>
              <w:t xml:space="preserve">Ban công nhân đô thị đối với các khu vực </w:t>
            </w:r>
            <w:r w:rsidRPr="00A61167">
              <w:rPr>
                <w:rFonts w:ascii="Times New Roman" w:hAnsi="Times New Roman"/>
                <w:sz w:val="24"/>
                <w:szCs w:val="24"/>
                <w:lang w:val="it-IT"/>
              </w:rPr>
              <w:t>đô thị.</w:t>
            </w:r>
          </w:p>
        </w:tc>
        <w:tc>
          <w:tcPr>
            <w:tcW w:w="2388" w:type="dxa"/>
          </w:tcPr>
          <w:p w:rsidR="00447885" w:rsidRPr="00A61167" w:rsidRDefault="00447885" w:rsidP="00CB5DDE">
            <w:pPr>
              <w:spacing w:before="80" w:after="20" w:line="280" w:lineRule="exact"/>
              <w:ind w:firstLine="0"/>
              <w:jc w:val="both"/>
              <w:rPr>
                <w:rFonts w:ascii="Times New Roman" w:hAnsi="Times New Roman"/>
                <w:sz w:val="24"/>
                <w:szCs w:val="24"/>
                <w:lang w:val="it-IT"/>
              </w:rPr>
            </w:pPr>
            <w:r w:rsidRPr="00A61167">
              <w:rPr>
                <w:rFonts w:ascii="Times New Roman" w:hAnsi="Times New Roman"/>
                <w:sz w:val="24"/>
                <w:szCs w:val="24"/>
                <w:lang w:val="it-IT"/>
              </w:rPr>
              <w:t>- Đội hình thanh niên hỗ trợ tại các bến đò ngang an toàn.</w:t>
            </w:r>
          </w:p>
          <w:p w:rsidR="00447885" w:rsidRPr="00A61167" w:rsidRDefault="00447885" w:rsidP="00CB5DDE">
            <w:pPr>
              <w:spacing w:before="80" w:after="20" w:line="280" w:lineRule="exact"/>
              <w:ind w:firstLine="0"/>
              <w:jc w:val="both"/>
              <w:rPr>
                <w:rFonts w:ascii="Times New Roman" w:hAnsi="Times New Roman"/>
                <w:sz w:val="24"/>
                <w:szCs w:val="24"/>
                <w:lang w:val="it-IT"/>
              </w:rPr>
            </w:pPr>
            <w:r w:rsidRPr="00A61167">
              <w:rPr>
                <w:rFonts w:ascii="Times New Roman" w:hAnsi="Times New Roman"/>
                <w:sz w:val="24"/>
                <w:szCs w:val="24"/>
                <w:lang w:val="it-IT"/>
              </w:rPr>
              <w:t>- Giảm tai nạn đường thủy; nâng cao nhận thức của người dân về giao thông đường thủy tại các khu vực có bến đò, bến khách...</w:t>
            </w:r>
          </w:p>
        </w:tc>
      </w:tr>
      <w:tr w:rsidR="00447885" w:rsidRPr="001009AB" w:rsidTr="00A61167">
        <w:tc>
          <w:tcPr>
            <w:tcW w:w="670" w:type="dxa"/>
          </w:tcPr>
          <w:p w:rsidR="00447885" w:rsidRPr="00A61167" w:rsidRDefault="00447885" w:rsidP="00CB5DDE">
            <w:pPr>
              <w:pStyle w:val="ListParagraph"/>
              <w:numPr>
                <w:ilvl w:val="0"/>
                <w:numId w:val="10"/>
              </w:numPr>
              <w:spacing w:before="80" w:after="20" w:line="260" w:lineRule="exact"/>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lang w:val="it-IT"/>
              </w:rPr>
              <w:t xml:space="preserve">Xây dựng mô hình </w:t>
            </w:r>
            <w:r w:rsidRPr="00A61167">
              <w:rPr>
                <w:rFonts w:ascii="Times New Roman" w:hAnsi="Times New Roman"/>
                <w:bCs/>
                <w:i/>
                <w:sz w:val="24"/>
                <w:szCs w:val="24"/>
                <w:lang w:val="it-IT"/>
              </w:rPr>
              <w:t>“Điểm giao cắt đường bộ - đường sắt an toàn”</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Các Ban, đơn vị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2019-2022</w:t>
            </w:r>
          </w:p>
        </w:tc>
        <w:tc>
          <w:tcPr>
            <w:tcW w:w="2334" w:type="dxa"/>
          </w:tcPr>
          <w:p w:rsidR="00447885" w:rsidRPr="00A61167" w:rsidRDefault="00447885" w:rsidP="00CB5DDE">
            <w:pPr>
              <w:widowControl w:val="0"/>
              <w:spacing w:before="80" w:after="20" w:line="260" w:lineRule="exact"/>
              <w:ind w:firstLine="0"/>
              <w:jc w:val="both"/>
              <w:rPr>
                <w:rFonts w:ascii="Times New Roman" w:hAnsi="Times New Roman"/>
                <w:bCs/>
                <w:sz w:val="24"/>
                <w:szCs w:val="24"/>
                <w:lang w:val="it-IT"/>
              </w:rPr>
            </w:pPr>
            <w:r w:rsidRPr="00A61167">
              <w:rPr>
                <w:rFonts w:ascii="Times New Roman" w:hAnsi="Times New Roman"/>
                <w:bCs/>
                <w:sz w:val="24"/>
                <w:szCs w:val="24"/>
                <w:lang w:val="it-IT"/>
              </w:rPr>
              <w:t>Tất cả các tỉnh, thành phố có đường sắt đi qua.</w:t>
            </w:r>
          </w:p>
          <w:p w:rsidR="00447885" w:rsidRPr="00A61167" w:rsidRDefault="00447885" w:rsidP="00CB5DDE">
            <w:pPr>
              <w:spacing w:before="80" w:after="20" w:line="260" w:lineRule="exact"/>
              <w:jc w:val="both"/>
              <w:rPr>
                <w:rFonts w:ascii="Times New Roman" w:hAnsi="Times New Roman"/>
                <w:sz w:val="24"/>
                <w:szCs w:val="24"/>
              </w:rPr>
            </w:pPr>
          </w:p>
        </w:tc>
        <w:tc>
          <w:tcPr>
            <w:tcW w:w="3948" w:type="dxa"/>
          </w:tcPr>
          <w:p w:rsidR="00447885" w:rsidRPr="00A61167" w:rsidRDefault="00447885" w:rsidP="00CB5DDE">
            <w:pPr>
              <w:spacing w:before="80" w:after="20" w:line="260" w:lineRule="exact"/>
              <w:ind w:firstLine="0"/>
              <w:jc w:val="both"/>
              <w:rPr>
                <w:rFonts w:ascii="Times New Roman" w:hAnsi="Times New Roman"/>
                <w:bCs/>
                <w:sz w:val="24"/>
                <w:szCs w:val="24"/>
                <w:lang w:val="it-IT"/>
              </w:rPr>
            </w:pPr>
            <w:r w:rsidRPr="00A61167">
              <w:rPr>
                <w:rFonts w:ascii="Times New Roman" w:hAnsi="Times New Roman"/>
                <w:bCs/>
                <w:sz w:val="24"/>
                <w:szCs w:val="24"/>
                <w:lang w:val="it-IT"/>
              </w:rPr>
              <w:t>Xây dựng các đội hình thanh niên túc trực tại các “Điểm giao cắt đường bộ - đường sắt an toàn” tại các đường ngang dân sinh không có rào chắn, nhất là tại các đường ngang tự phát.</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rPr>
              <w:t xml:space="preserve">Duy trì các điểm giao cắt đường </w:t>
            </w:r>
            <w:r w:rsidRPr="00A61167">
              <w:rPr>
                <w:rFonts w:ascii="Times New Roman" w:hAnsi="Times New Roman"/>
                <w:bCs/>
                <w:sz w:val="24"/>
                <w:szCs w:val="24"/>
                <w:lang w:val="it-IT"/>
              </w:rPr>
              <w:t>b</w:t>
            </w:r>
            <w:r w:rsidRPr="00A61167">
              <w:rPr>
                <w:rFonts w:ascii="Times New Roman" w:hAnsi="Times New Roman"/>
                <w:bCs/>
                <w:sz w:val="24"/>
                <w:szCs w:val="24"/>
              </w:rPr>
              <w:t>ộ đường sắt; phấn đấu đến cuối năm 20</w:t>
            </w:r>
            <w:r w:rsidRPr="00A61167">
              <w:rPr>
                <w:rFonts w:ascii="Times New Roman" w:hAnsi="Times New Roman"/>
                <w:bCs/>
                <w:sz w:val="24"/>
                <w:szCs w:val="24"/>
                <w:lang w:val="it-IT"/>
              </w:rPr>
              <w:t>22</w:t>
            </w:r>
            <w:r w:rsidRPr="00A61167">
              <w:rPr>
                <w:rFonts w:ascii="Times New Roman" w:hAnsi="Times New Roman"/>
                <w:bCs/>
                <w:sz w:val="24"/>
                <w:szCs w:val="24"/>
              </w:rPr>
              <w:t xml:space="preserve"> có trên 100 điểm giao cắt an toàn</w:t>
            </w:r>
          </w:p>
        </w:tc>
        <w:tc>
          <w:tcPr>
            <w:tcW w:w="2388" w:type="dxa"/>
          </w:tcPr>
          <w:p w:rsidR="00447885" w:rsidRPr="00A61167" w:rsidRDefault="00447885" w:rsidP="00A61167">
            <w:pPr>
              <w:spacing w:before="80" w:after="20"/>
              <w:ind w:firstLine="0"/>
              <w:jc w:val="both"/>
              <w:rPr>
                <w:rFonts w:ascii="Times New Roman" w:hAnsi="Times New Roman"/>
                <w:sz w:val="24"/>
                <w:szCs w:val="24"/>
                <w:lang w:val="it-IT"/>
              </w:rPr>
            </w:pPr>
            <w:r w:rsidRPr="00A61167">
              <w:rPr>
                <w:rFonts w:ascii="Times New Roman" w:hAnsi="Times New Roman"/>
                <w:bCs/>
                <w:sz w:val="24"/>
                <w:szCs w:val="24"/>
                <w:lang w:val="it-IT"/>
              </w:rPr>
              <w:t>Thành lập được các đội hình thanh niên tham gia cảnh báo giao thông, tuyên truyền không vi phạm hành lang an toàn đường sắt, tuyên truyền chống ném đá lên các đoàn tàu. Giải tỏa vật cản hoặc cây xanh bảo đảm tầm nhìn cho lái xe và tài xế lái tàu.</w:t>
            </w:r>
          </w:p>
        </w:tc>
      </w:tr>
      <w:tr w:rsidR="00447885" w:rsidRPr="001009AB" w:rsidTr="00A61167">
        <w:tc>
          <w:tcPr>
            <w:tcW w:w="670" w:type="dxa"/>
          </w:tcPr>
          <w:p w:rsidR="00447885" w:rsidRPr="00A61167" w:rsidRDefault="00447885" w:rsidP="00CB5DDE">
            <w:pPr>
              <w:pStyle w:val="ListParagraph"/>
              <w:numPr>
                <w:ilvl w:val="0"/>
                <w:numId w:val="10"/>
              </w:numPr>
              <w:spacing w:before="80" w:after="20" w:line="260" w:lineRule="exact"/>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lang w:val="it-IT"/>
              </w:rPr>
              <w:t>Nâng cao an toàn giao thông tại các tuyến đường bộ có khu công nghiệp, kinh tế tập trung</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Các Ban, đơn vị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2019-2022</w:t>
            </w:r>
          </w:p>
        </w:tc>
        <w:tc>
          <w:tcPr>
            <w:tcW w:w="2334" w:type="dxa"/>
          </w:tcPr>
          <w:p w:rsidR="00447885" w:rsidRPr="00A61167" w:rsidRDefault="00447885" w:rsidP="00CB5DDE">
            <w:pPr>
              <w:widowControl w:val="0"/>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lang w:val="it-IT"/>
              </w:rPr>
              <w:t>Trên một số tuyến QL1, QL5, QL51..</w:t>
            </w:r>
          </w:p>
        </w:tc>
        <w:tc>
          <w:tcPr>
            <w:tcW w:w="3948" w:type="dxa"/>
          </w:tcPr>
          <w:p w:rsidR="00447885" w:rsidRPr="00A61167" w:rsidRDefault="00447885" w:rsidP="00CB5DDE">
            <w:pPr>
              <w:widowControl w:val="0"/>
              <w:spacing w:before="80" w:after="20" w:line="260" w:lineRule="exact"/>
              <w:ind w:firstLine="0"/>
              <w:jc w:val="both"/>
              <w:rPr>
                <w:rFonts w:ascii="Times New Roman" w:hAnsi="Times New Roman"/>
                <w:sz w:val="24"/>
                <w:szCs w:val="24"/>
                <w:lang w:val="it-IT"/>
              </w:rPr>
            </w:pPr>
            <w:r w:rsidRPr="00A61167">
              <w:rPr>
                <w:rFonts w:ascii="Times New Roman" w:hAnsi="Times New Roman"/>
                <w:bCs/>
                <w:sz w:val="24"/>
                <w:szCs w:val="24"/>
                <w:lang w:val="it-IT"/>
              </w:rPr>
              <w:t>Xây dựng các đội thanh niên tình nguyện tham gia hướng dẫn, phân luồng giao thông, tuyên truyền pháp luật về an toàn giao thông. Xây dựng các pano, áp phích tuyên truyền về an toàn giao thông ...</w:t>
            </w:r>
          </w:p>
        </w:tc>
        <w:tc>
          <w:tcPr>
            <w:tcW w:w="2388" w:type="dxa"/>
          </w:tcPr>
          <w:p w:rsidR="00447885" w:rsidRPr="00A61167" w:rsidRDefault="00447885" w:rsidP="00A61167">
            <w:pPr>
              <w:spacing w:before="80" w:after="20"/>
              <w:ind w:firstLine="0"/>
              <w:jc w:val="both"/>
              <w:rPr>
                <w:rFonts w:ascii="Times New Roman" w:hAnsi="Times New Roman"/>
                <w:sz w:val="24"/>
                <w:szCs w:val="24"/>
                <w:lang w:val="it-IT"/>
              </w:rPr>
            </w:pPr>
            <w:r w:rsidRPr="00A61167">
              <w:rPr>
                <w:rFonts w:ascii="Times New Roman" w:hAnsi="Times New Roman"/>
                <w:sz w:val="24"/>
                <w:szCs w:val="24"/>
                <w:lang w:val="it-IT"/>
              </w:rPr>
              <w:t>- Nâng cao nhận thức của người dân, thanh niên về an toàn giao thông.</w:t>
            </w:r>
          </w:p>
          <w:p w:rsidR="00447885" w:rsidRPr="00A61167" w:rsidRDefault="00447885" w:rsidP="00A61167">
            <w:pPr>
              <w:spacing w:before="80" w:after="20"/>
              <w:ind w:firstLine="0"/>
              <w:jc w:val="both"/>
              <w:rPr>
                <w:rFonts w:ascii="Times New Roman" w:hAnsi="Times New Roman"/>
                <w:sz w:val="24"/>
                <w:szCs w:val="24"/>
                <w:lang w:val="it-IT"/>
              </w:rPr>
            </w:pPr>
            <w:r w:rsidRPr="00A61167">
              <w:rPr>
                <w:rFonts w:ascii="Times New Roman" w:hAnsi="Times New Roman"/>
                <w:sz w:val="24"/>
                <w:szCs w:val="24"/>
                <w:lang w:val="it-IT"/>
              </w:rPr>
              <w:t>- Giảm thiểu tai nạn, ùn tắc giao thông.</w:t>
            </w:r>
          </w:p>
        </w:tc>
      </w:tr>
      <w:tr w:rsidR="00447885" w:rsidRPr="001009AB" w:rsidTr="00A61167">
        <w:tc>
          <w:tcPr>
            <w:tcW w:w="670" w:type="dxa"/>
          </w:tcPr>
          <w:p w:rsidR="00447885" w:rsidRPr="00A61167" w:rsidRDefault="00447885" w:rsidP="00CB5DDE">
            <w:pPr>
              <w:pStyle w:val="ListParagraph"/>
              <w:numPr>
                <w:ilvl w:val="0"/>
                <w:numId w:val="10"/>
              </w:numPr>
              <w:spacing w:before="80" w:after="20" w:line="260" w:lineRule="exact"/>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lang w:val="it-IT"/>
              </w:rPr>
              <w:t>Đẩy mạnh hoạt động của các đội Thanh niên tình nguyện (TNTN) ứng cứu tai nạn giao thông, Thanh niên xung kích (TNXK) tham gia đảm bảo trật tự an toàn giao thông góp phần giảm thiểu ùn tắc giao thông tại khu đông dân cư, nhất là tại thành phố Hà Nội và thành phố Hồ Chí Minh.</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Xung phong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Các Ban, đơn vị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2019-2022</w:t>
            </w:r>
          </w:p>
        </w:tc>
        <w:tc>
          <w:tcPr>
            <w:tcW w:w="2334"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lang w:val="it-IT"/>
              </w:rPr>
              <w:t xml:space="preserve">Các Thành phố trực thuộc </w:t>
            </w:r>
            <w:r w:rsidR="00CB5DDE">
              <w:rPr>
                <w:rFonts w:ascii="Times New Roman" w:hAnsi="Times New Roman"/>
                <w:bCs/>
                <w:sz w:val="24"/>
                <w:szCs w:val="24"/>
                <w:lang w:val="it-IT"/>
              </w:rPr>
              <w:t>TW</w:t>
            </w:r>
            <w:r w:rsidRPr="00A61167">
              <w:rPr>
                <w:rFonts w:ascii="Times New Roman" w:hAnsi="Times New Roman"/>
                <w:bCs/>
                <w:sz w:val="24"/>
                <w:szCs w:val="24"/>
                <w:lang w:val="it-IT"/>
              </w:rPr>
              <w:t>.</w:t>
            </w:r>
          </w:p>
        </w:tc>
        <w:tc>
          <w:tcPr>
            <w:tcW w:w="3948" w:type="dxa"/>
          </w:tcPr>
          <w:p w:rsidR="00447885" w:rsidRPr="00A61167" w:rsidRDefault="00447885" w:rsidP="00CB5DDE">
            <w:pPr>
              <w:widowControl w:val="0"/>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rPr>
              <w:t>Duy trì họat động các đội hình thanh niên tình nguyện ứng cứu tai nạn giao thông, thanh niên xung kích tham gia đảm bảo trật tự an toàn giao thông, phát triển mới</w:t>
            </w:r>
            <w:r w:rsidRPr="00A61167">
              <w:rPr>
                <w:rFonts w:ascii="Times New Roman" w:hAnsi="Times New Roman"/>
                <w:bCs/>
                <w:sz w:val="24"/>
                <w:szCs w:val="24"/>
                <w:lang w:val="it-IT"/>
              </w:rPr>
              <w:t xml:space="preserve"> các đội, nhóm thanh niên tình nguyện tham gia hướng dẫn, phân luồng, ứng cứu TNGT và giúp lực lượng chức năng giải quyết các vụ TNGT; giúp đỡ người bị TNGT bảo đảm an toàn giao thông phấn đấu tới Tháng 12/2021 mỗi quận, huyện, thành phố thuộc tỉnh xây dựng và duy trì 01 đội hình ứng cứu tai nạn giao thông.</w:t>
            </w:r>
          </w:p>
        </w:tc>
        <w:tc>
          <w:tcPr>
            <w:tcW w:w="2388" w:type="dxa"/>
          </w:tcPr>
          <w:p w:rsidR="00447885" w:rsidRPr="00A61167" w:rsidRDefault="00447885" w:rsidP="00A61167">
            <w:pPr>
              <w:spacing w:before="80" w:after="20"/>
              <w:ind w:firstLine="0"/>
              <w:jc w:val="both"/>
              <w:rPr>
                <w:rFonts w:ascii="Times New Roman" w:hAnsi="Times New Roman"/>
                <w:sz w:val="24"/>
                <w:szCs w:val="24"/>
              </w:rPr>
            </w:pPr>
            <w:r w:rsidRPr="00A61167">
              <w:rPr>
                <w:rFonts w:ascii="Times New Roman" w:hAnsi="Times New Roman"/>
                <w:sz w:val="24"/>
                <w:szCs w:val="24"/>
              </w:rPr>
              <w:t>Các Đội hình TNTN, TNXP</w:t>
            </w:r>
          </w:p>
        </w:tc>
      </w:tr>
      <w:tr w:rsidR="00447885" w:rsidRPr="001009AB" w:rsidTr="00A61167">
        <w:tc>
          <w:tcPr>
            <w:tcW w:w="670" w:type="dxa"/>
          </w:tcPr>
          <w:p w:rsidR="00447885" w:rsidRPr="00A61167" w:rsidRDefault="00447885" w:rsidP="00CB5DDE">
            <w:pPr>
              <w:pStyle w:val="ListParagraph"/>
              <w:numPr>
                <w:ilvl w:val="0"/>
                <w:numId w:val="10"/>
              </w:numPr>
              <w:spacing w:before="80" w:after="20" w:line="260" w:lineRule="exact"/>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Nhân rộng mô hình Đội thanh niên tình nguyện sơ, ứng cứu nhanh tai nạn giao thông tại các điểm nóng giao thông.</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60" w:lineRule="exact"/>
              <w:jc w:val="both"/>
              <w:rPr>
                <w:rFonts w:ascii="Times New Roman" w:hAnsi="Times New Roman"/>
                <w:sz w:val="24"/>
                <w:szCs w:val="24"/>
              </w:rPr>
            </w:pP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Các Ban, đơn vị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2020-2022</w:t>
            </w:r>
          </w:p>
        </w:tc>
        <w:tc>
          <w:tcPr>
            <w:tcW w:w="2334"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Toàn quốc</w:t>
            </w:r>
          </w:p>
        </w:tc>
        <w:tc>
          <w:tcPr>
            <w:tcW w:w="3948" w:type="dxa"/>
          </w:tcPr>
          <w:p w:rsidR="00A61167" w:rsidRPr="00A61167" w:rsidRDefault="00447885" w:rsidP="00CB5DDE">
            <w:pPr>
              <w:tabs>
                <w:tab w:val="left" w:pos="567"/>
                <w:tab w:val="left" w:pos="3946"/>
              </w:tabs>
              <w:spacing w:before="80" w:after="20" w:line="260" w:lineRule="exact"/>
              <w:ind w:firstLine="0"/>
              <w:jc w:val="both"/>
              <w:rPr>
                <w:rFonts w:ascii="Times New Roman" w:hAnsi="Times New Roman"/>
                <w:sz w:val="24"/>
                <w:szCs w:val="24"/>
                <w:lang w:val="en-US"/>
              </w:rPr>
            </w:pPr>
            <w:r w:rsidRPr="00A61167">
              <w:rPr>
                <w:rFonts w:ascii="Times New Roman" w:hAnsi="Times New Roman"/>
                <w:sz w:val="24"/>
                <w:szCs w:val="24"/>
              </w:rPr>
              <w:t>- Triển khai mô hình đội TNTN sơ, ứng cứu nhanh TNGT trên Quốc lộ 1, đường Hồ Chí Minh (đã triển khai năm 2013-2014) thành mô hình triển khai rộng trên toàn quốc cho nhiều đối tượng tham gia.</w:t>
            </w:r>
          </w:p>
          <w:p w:rsidR="00447885" w:rsidRPr="00A61167" w:rsidRDefault="00447885" w:rsidP="00CB5DDE">
            <w:pPr>
              <w:tabs>
                <w:tab w:val="left" w:pos="567"/>
                <w:tab w:val="left" w:pos="3946"/>
              </w:tabs>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Tập trung triển khai tại các địa bàn đô thị có điểm đen về ATGT tại các Khu công nghiệp, Khu chế xuất.</w:t>
            </w:r>
          </w:p>
        </w:tc>
        <w:tc>
          <w:tcPr>
            <w:tcW w:w="2388" w:type="dxa"/>
          </w:tcPr>
          <w:p w:rsidR="00447885" w:rsidRPr="00A61167" w:rsidRDefault="00447885" w:rsidP="00A61167">
            <w:pPr>
              <w:spacing w:before="80" w:after="20"/>
              <w:ind w:firstLine="0"/>
              <w:jc w:val="both"/>
              <w:rPr>
                <w:rFonts w:ascii="Times New Roman" w:hAnsi="Times New Roman"/>
                <w:sz w:val="24"/>
                <w:szCs w:val="24"/>
              </w:rPr>
            </w:pPr>
            <w:r w:rsidRPr="00A61167">
              <w:rPr>
                <w:rFonts w:ascii="Times New Roman" w:hAnsi="Times New Roman"/>
                <w:sz w:val="24"/>
                <w:szCs w:val="24"/>
              </w:rPr>
              <w:t>Các đội hình thanh niên tình nguyện ứng cứu nhanh tai nạn tại các điểm nóng giao thông, điểm đen giao thông</w:t>
            </w:r>
          </w:p>
        </w:tc>
      </w:tr>
      <w:tr w:rsidR="00447885" w:rsidRPr="001009AB" w:rsidTr="00A61167">
        <w:tc>
          <w:tcPr>
            <w:tcW w:w="670" w:type="dxa"/>
          </w:tcPr>
          <w:p w:rsidR="00447885" w:rsidRPr="00A61167" w:rsidRDefault="00447885" w:rsidP="00CB5DDE">
            <w:pPr>
              <w:pStyle w:val="ListParagraph"/>
              <w:numPr>
                <w:ilvl w:val="0"/>
                <w:numId w:val="10"/>
              </w:numPr>
              <w:spacing w:before="80" w:after="20" w:line="260" w:lineRule="exact"/>
              <w:ind w:left="0" w:firstLine="144"/>
              <w:jc w:val="both"/>
              <w:rPr>
                <w:rFonts w:ascii="Times New Roman" w:hAnsi="Times New Roman" w:cs="Times New Roman"/>
                <w:b/>
                <w:sz w:val="24"/>
                <w:szCs w:val="24"/>
                <w:lang w:val="en-US"/>
              </w:rPr>
            </w:pPr>
          </w:p>
        </w:tc>
        <w:tc>
          <w:tcPr>
            <w:tcW w:w="1707"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Đăng ký đảm nhận các phần việc thanh niên tham gia xây dựng kết cấu hạ tầng giao thông</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Ban Đoàn kết Tập hợp Thanh niên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Nông thôn </w:t>
            </w:r>
            <w:r w:rsidR="00CB5DDE">
              <w:rPr>
                <w:rFonts w:ascii="Times New Roman" w:hAnsi="Times New Roman"/>
                <w:sz w:val="24"/>
                <w:szCs w:val="24"/>
              </w:rPr>
              <w:t>TW</w:t>
            </w:r>
            <w:r w:rsidRPr="00A61167">
              <w:rPr>
                <w:rFonts w:ascii="Times New Roman" w:hAnsi="Times New Roman"/>
                <w:sz w:val="24"/>
                <w:szCs w:val="24"/>
              </w:rPr>
              <w:t xml:space="preserve"> Đoàn.</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Công nhân và đô thị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Bộ Giao thông Vận tải</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Bộ Nông nghiệp và Phát triển Nông thôn</w:t>
            </w:r>
          </w:p>
          <w:p w:rsidR="00447885" w:rsidRPr="00A61167" w:rsidRDefault="00447885" w:rsidP="00CB5DDE">
            <w:pPr>
              <w:spacing w:before="80" w:after="20" w:line="260" w:lineRule="exact"/>
              <w:jc w:val="both"/>
              <w:rPr>
                <w:rFonts w:ascii="Times New Roman" w:hAnsi="Times New Roman"/>
                <w:sz w:val="24"/>
                <w:szCs w:val="24"/>
              </w:rPr>
            </w:pPr>
          </w:p>
        </w:tc>
        <w:tc>
          <w:tcPr>
            <w:tcW w:w="1438"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2020-2022</w:t>
            </w:r>
          </w:p>
        </w:tc>
        <w:tc>
          <w:tcPr>
            <w:tcW w:w="2334" w:type="dxa"/>
          </w:tcPr>
          <w:p w:rsidR="00447885" w:rsidRPr="00A61167" w:rsidRDefault="00447885"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Toàn quốc</w:t>
            </w:r>
          </w:p>
        </w:tc>
        <w:tc>
          <w:tcPr>
            <w:tcW w:w="3948" w:type="dxa"/>
          </w:tcPr>
          <w:p w:rsidR="00447885" w:rsidRPr="00A61167" w:rsidRDefault="00447885" w:rsidP="00CB5DDE">
            <w:pPr>
              <w:tabs>
                <w:tab w:val="left" w:pos="567"/>
                <w:tab w:val="left" w:pos="3946"/>
              </w:tabs>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Triển khai xây dựng; sửa chữa đường giao thông nông thôn, đô thị trong chiến dịch thanh niên tình nguyện hè</w:t>
            </w:r>
          </w:p>
          <w:p w:rsidR="00447885" w:rsidRPr="00A61167" w:rsidRDefault="00447885" w:rsidP="00CB5DDE">
            <w:pPr>
              <w:tabs>
                <w:tab w:val="left" w:pos="567"/>
                <w:tab w:val="left" w:pos="3946"/>
              </w:tabs>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Đăng ký đảm nhận tuyến đường thanh niên tự quản</w:t>
            </w:r>
          </w:p>
          <w:p w:rsidR="00447885" w:rsidRPr="00A61167" w:rsidRDefault="00447885" w:rsidP="00CB5DDE">
            <w:pPr>
              <w:tabs>
                <w:tab w:val="left" w:pos="567"/>
                <w:tab w:val="left" w:pos="3946"/>
              </w:tabs>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Đăng ký đảm nhận các điểm giao cắt tuyến đường sắt, đường bộ, đường thủy an toàn</w:t>
            </w:r>
          </w:p>
          <w:p w:rsidR="00447885" w:rsidRPr="00A61167" w:rsidRDefault="00447885"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Ban Thanh niên Nông thôn </w:t>
            </w:r>
            <w:r w:rsidR="00CB5DDE">
              <w:rPr>
                <w:rFonts w:ascii="Times New Roman" w:hAnsi="Times New Roman"/>
                <w:sz w:val="24"/>
                <w:szCs w:val="24"/>
              </w:rPr>
              <w:t>TW</w:t>
            </w:r>
            <w:r w:rsidRPr="00A61167">
              <w:rPr>
                <w:rFonts w:ascii="Times New Roman" w:hAnsi="Times New Roman"/>
                <w:sz w:val="24"/>
                <w:szCs w:val="24"/>
              </w:rPr>
              <w:t xml:space="preserve"> Đoàn  trong các hoạt động xây dựng nông thôn mới.</w:t>
            </w:r>
          </w:p>
          <w:p w:rsidR="00447885" w:rsidRPr="00A61167" w:rsidRDefault="00447885" w:rsidP="00CB5DDE">
            <w:pPr>
              <w:tabs>
                <w:tab w:val="left" w:pos="567"/>
                <w:tab w:val="left" w:pos="3946"/>
              </w:tabs>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Ban Thanh niên Công nhân và đô thị (Văn minh đô thị)</w:t>
            </w:r>
          </w:p>
        </w:tc>
        <w:tc>
          <w:tcPr>
            <w:tcW w:w="2388" w:type="dxa"/>
          </w:tcPr>
          <w:p w:rsidR="00447885" w:rsidRPr="00A61167" w:rsidRDefault="00447885" w:rsidP="00A61167">
            <w:pPr>
              <w:spacing w:before="80" w:after="20"/>
              <w:ind w:firstLine="0"/>
              <w:jc w:val="both"/>
              <w:rPr>
                <w:rFonts w:ascii="Times New Roman" w:hAnsi="Times New Roman"/>
                <w:sz w:val="24"/>
                <w:szCs w:val="24"/>
              </w:rPr>
            </w:pPr>
            <w:r w:rsidRPr="00A61167">
              <w:rPr>
                <w:rFonts w:ascii="Times New Roman" w:hAnsi="Times New Roman"/>
                <w:sz w:val="24"/>
                <w:szCs w:val="24"/>
              </w:rPr>
              <w:t>Làm mới, sửa chữa đường bộ đường sắt; Các tuyên tường; điểm giao cắt đường bộ; đường sắt an toàn</w:t>
            </w:r>
          </w:p>
        </w:tc>
      </w:tr>
      <w:tr w:rsidR="00447885" w:rsidRPr="001009AB" w:rsidTr="00A61167">
        <w:tc>
          <w:tcPr>
            <w:tcW w:w="670" w:type="dxa"/>
          </w:tcPr>
          <w:p w:rsidR="00447885" w:rsidRPr="00A61167" w:rsidRDefault="00447885" w:rsidP="00CB5DDE">
            <w:pPr>
              <w:pStyle w:val="ListParagraph"/>
              <w:spacing w:before="80" w:after="20" w:line="260" w:lineRule="exact"/>
              <w:ind w:left="72" w:firstLine="0"/>
              <w:jc w:val="both"/>
              <w:rPr>
                <w:rFonts w:ascii="Times New Roman" w:hAnsi="Times New Roman" w:cs="Times New Roman"/>
                <w:b/>
                <w:sz w:val="24"/>
                <w:szCs w:val="24"/>
                <w:lang w:val="en-US"/>
              </w:rPr>
            </w:pPr>
            <w:r w:rsidRPr="00A61167">
              <w:rPr>
                <w:rFonts w:ascii="Times New Roman" w:hAnsi="Times New Roman" w:cs="Times New Roman"/>
                <w:b/>
                <w:sz w:val="24"/>
                <w:szCs w:val="24"/>
                <w:lang w:val="en-US"/>
              </w:rPr>
              <w:t>VII</w:t>
            </w:r>
          </w:p>
        </w:tc>
        <w:tc>
          <w:tcPr>
            <w:tcW w:w="15407" w:type="dxa"/>
            <w:gridSpan w:val="7"/>
          </w:tcPr>
          <w:p w:rsidR="00447885" w:rsidRPr="00A61167" w:rsidRDefault="00447885" w:rsidP="00CB5DDE">
            <w:pPr>
              <w:spacing w:before="80" w:after="20" w:line="260" w:lineRule="exact"/>
              <w:ind w:firstLine="0"/>
              <w:jc w:val="both"/>
              <w:rPr>
                <w:rFonts w:ascii="Times New Roman" w:hAnsi="Times New Roman"/>
                <w:sz w:val="24"/>
                <w:szCs w:val="24"/>
                <w:lang w:val="en-US"/>
              </w:rPr>
            </w:pPr>
            <w:r w:rsidRPr="00A61167">
              <w:rPr>
                <w:rFonts w:ascii="Times New Roman" w:hAnsi="Times New Roman"/>
                <w:b/>
                <w:bCs/>
                <w:sz w:val="24"/>
                <w:szCs w:val="24"/>
              </w:rPr>
              <w:t xml:space="preserve">PHÁT ĐỘNG XÂY DỰNG CHƯƠNG TRÌNH </w:t>
            </w:r>
            <w:r w:rsidRPr="00A61167">
              <w:rPr>
                <w:rFonts w:ascii="Times New Roman" w:hAnsi="Times New Roman"/>
                <w:b/>
                <w:bCs/>
                <w:i/>
                <w:iCs/>
                <w:sz w:val="24"/>
                <w:szCs w:val="24"/>
              </w:rPr>
              <w:t>“ĐỒNG HÀNH VỚI AN TOÀN GIAO THÔNG”</w:t>
            </w:r>
          </w:p>
        </w:tc>
      </w:tr>
      <w:tr w:rsidR="00A61167" w:rsidRPr="001009AB" w:rsidTr="00A61167">
        <w:tc>
          <w:tcPr>
            <w:tcW w:w="670" w:type="dxa"/>
          </w:tcPr>
          <w:p w:rsidR="00A61167" w:rsidRPr="00A61167" w:rsidRDefault="00A61167" w:rsidP="00CB5DDE">
            <w:pPr>
              <w:pStyle w:val="ListParagraph"/>
              <w:numPr>
                <w:ilvl w:val="0"/>
                <w:numId w:val="11"/>
              </w:numPr>
              <w:spacing w:before="80" w:after="20" w:line="260" w:lineRule="exact"/>
              <w:jc w:val="both"/>
              <w:rPr>
                <w:rFonts w:ascii="Times New Roman" w:hAnsi="Times New Roman" w:cs="Times New Roman"/>
                <w:b/>
                <w:sz w:val="24"/>
                <w:szCs w:val="24"/>
                <w:lang w:val="en-US"/>
              </w:rPr>
            </w:pPr>
          </w:p>
        </w:tc>
        <w:tc>
          <w:tcPr>
            <w:tcW w:w="1707" w:type="dxa"/>
          </w:tcPr>
          <w:p w:rsidR="00A61167" w:rsidRPr="00A61167" w:rsidRDefault="00A61167" w:rsidP="00CB5DDE">
            <w:pPr>
              <w:spacing w:before="80" w:after="20" w:line="260" w:lineRule="exact"/>
              <w:ind w:firstLine="0"/>
              <w:jc w:val="both"/>
              <w:rPr>
                <w:rFonts w:ascii="Times New Roman" w:hAnsi="Times New Roman" w:cs="Times New Roman"/>
                <w:sz w:val="24"/>
                <w:szCs w:val="24"/>
              </w:rPr>
            </w:pPr>
            <w:r w:rsidRPr="00A61167">
              <w:rPr>
                <w:rFonts w:ascii="Times New Roman" w:hAnsi="Times New Roman" w:cs="Times New Roman"/>
                <w:sz w:val="24"/>
                <w:szCs w:val="24"/>
                <w:lang w:val="en-US"/>
              </w:rPr>
              <w:t>Tổ chức các hoạt động hỗ trợ, giúp đỡ nạn nhân của tai nạn giao thông</w:t>
            </w:r>
          </w:p>
        </w:tc>
        <w:tc>
          <w:tcPr>
            <w:tcW w:w="1796"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Ban Đoàn kết tập hợp thanh niên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Ủy ban ATGT Quốc gia</w:t>
            </w:r>
          </w:p>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Các Ban, đơn vị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438" w:type="dxa"/>
          </w:tcPr>
          <w:p w:rsidR="00A61167" w:rsidRPr="00A61167" w:rsidRDefault="00A61167"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2020 - 2022</w:t>
            </w:r>
          </w:p>
        </w:tc>
        <w:tc>
          <w:tcPr>
            <w:tcW w:w="2334" w:type="dxa"/>
          </w:tcPr>
          <w:p w:rsidR="00A61167" w:rsidRPr="00A61167" w:rsidRDefault="00A61167"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rPr>
              <w:t>Toàn quốc</w:t>
            </w:r>
          </w:p>
        </w:tc>
        <w:tc>
          <w:tcPr>
            <w:tcW w:w="3948" w:type="dxa"/>
          </w:tcPr>
          <w:p w:rsidR="00A61167" w:rsidRPr="00A61167" w:rsidRDefault="00A61167" w:rsidP="00CB5DDE">
            <w:pPr>
              <w:spacing w:before="80" w:after="20" w:line="260" w:lineRule="exact"/>
              <w:ind w:right="-85" w:firstLine="0"/>
              <w:jc w:val="both"/>
              <w:rPr>
                <w:rFonts w:ascii="Times New Roman" w:hAnsi="Times New Roman"/>
                <w:sz w:val="24"/>
                <w:szCs w:val="24"/>
              </w:rPr>
            </w:pPr>
            <w:r w:rsidRPr="00A61167">
              <w:rPr>
                <w:rFonts w:ascii="Times New Roman" w:hAnsi="Times New Roman"/>
                <w:sz w:val="24"/>
                <w:szCs w:val="24"/>
              </w:rPr>
              <w:t xml:space="preserve">Phối hợp với các Bộ, Ngành trích kinh phí xử lý vi phạm luật an toàn giao thông chỉ đạo các cấp xây dựng quỹ hỗ trợ hỏi thăm người tai nạn giao thông. Tổ chức các hoạt động thăm hỏi, động viên, hỗ trợ các gia đình có người bị tai nạn giao thông trong tháng cao điểm về an toàn giao thông, tại các Ngày hội </w:t>
            </w:r>
            <w:r w:rsidRPr="00A61167">
              <w:rPr>
                <w:rFonts w:ascii="Times New Roman" w:hAnsi="Times New Roman"/>
                <w:i/>
                <w:sz w:val="24"/>
                <w:szCs w:val="24"/>
              </w:rPr>
              <w:t>“Thanh niên với văn hóa giao thông”</w:t>
            </w:r>
            <w:r w:rsidRPr="00A61167">
              <w:rPr>
                <w:rFonts w:ascii="Times New Roman" w:hAnsi="Times New Roman"/>
                <w:sz w:val="24"/>
                <w:szCs w:val="24"/>
              </w:rPr>
              <w:t>,</w:t>
            </w:r>
            <w:r w:rsidRPr="00A61167">
              <w:rPr>
                <w:rFonts w:ascii="Times New Roman" w:hAnsi="Times New Roman"/>
                <w:b/>
                <w:sz w:val="24"/>
                <w:szCs w:val="24"/>
              </w:rPr>
              <w:t xml:space="preserve"> </w:t>
            </w:r>
            <w:r w:rsidRPr="00A61167">
              <w:rPr>
                <w:rFonts w:ascii="Times New Roman" w:hAnsi="Times New Roman"/>
                <w:sz w:val="24"/>
                <w:szCs w:val="24"/>
              </w:rPr>
              <w:t xml:space="preserve">tại các hoạt động lớn của Đoàn, Hội, Đội, ngày </w:t>
            </w:r>
            <w:r w:rsidRPr="00A61167">
              <w:rPr>
                <w:rFonts w:ascii="Times New Roman" w:hAnsi="Times New Roman"/>
                <w:i/>
                <w:sz w:val="24"/>
                <w:szCs w:val="24"/>
              </w:rPr>
              <w:t>“Thế giới tưởng niệm các nạn nhân tử vong do tai nạn giao thông”</w:t>
            </w:r>
            <w:r w:rsidRPr="00A61167">
              <w:rPr>
                <w:rFonts w:ascii="Times New Roman" w:hAnsi="Times New Roman"/>
                <w:sz w:val="24"/>
                <w:szCs w:val="24"/>
              </w:rPr>
              <w:t>…</w:t>
            </w:r>
          </w:p>
        </w:tc>
        <w:tc>
          <w:tcPr>
            <w:tcW w:w="2388"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bCs/>
                <w:sz w:val="24"/>
                <w:szCs w:val="24"/>
              </w:rPr>
              <w:t xml:space="preserve">Thành lập các quỹ hỗ trợ, </w:t>
            </w:r>
            <w:r w:rsidRPr="00A61167">
              <w:rPr>
                <w:rFonts w:ascii="Times New Roman" w:hAnsi="Times New Roman"/>
                <w:sz w:val="24"/>
                <w:szCs w:val="24"/>
              </w:rPr>
              <w:t>thăm hỏi, động viên, các gia đình có người bị tai nạn giao thông.</w:t>
            </w:r>
          </w:p>
        </w:tc>
      </w:tr>
      <w:tr w:rsidR="00A61167" w:rsidRPr="001009AB" w:rsidTr="00A61167">
        <w:tc>
          <w:tcPr>
            <w:tcW w:w="670" w:type="dxa"/>
          </w:tcPr>
          <w:p w:rsidR="00A61167" w:rsidRPr="00A61167" w:rsidRDefault="00A61167" w:rsidP="00CB5DDE">
            <w:pPr>
              <w:spacing w:before="80" w:after="20" w:line="260" w:lineRule="exact"/>
              <w:ind w:firstLine="0"/>
              <w:jc w:val="both"/>
              <w:rPr>
                <w:rFonts w:ascii="Times New Roman" w:hAnsi="Times New Roman" w:cs="Times New Roman"/>
                <w:b/>
                <w:sz w:val="24"/>
                <w:szCs w:val="24"/>
                <w:lang w:val="en-US"/>
              </w:rPr>
            </w:pPr>
            <w:r w:rsidRPr="00A61167">
              <w:rPr>
                <w:rFonts w:ascii="Times New Roman" w:hAnsi="Times New Roman" w:cs="Times New Roman"/>
                <w:b/>
                <w:sz w:val="24"/>
                <w:szCs w:val="24"/>
                <w:lang w:val="en-US"/>
              </w:rPr>
              <w:t>VIII</w:t>
            </w:r>
          </w:p>
        </w:tc>
        <w:tc>
          <w:tcPr>
            <w:tcW w:w="15407" w:type="dxa"/>
            <w:gridSpan w:val="7"/>
          </w:tcPr>
          <w:p w:rsidR="00A61167" w:rsidRPr="00A61167" w:rsidRDefault="00A61167" w:rsidP="00CB5DDE">
            <w:pPr>
              <w:spacing w:before="80" w:after="20" w:line="260" w:lineRule="exact"/>
              <w:ind w:firstLine="0"/>
              <w:jc w:val="both"/>
              <w:rPr>
                <w:rFonts w:ascii="Times New Roman" w:hAnsi="Times New Roman"/>
                <w:bCs/>
                <w:sz w:val="24"/>
                <w:szCs w:val="24"/>
              </w:rPr>
            </w:pPr>
            <w:r w:rsidRPr="00A61167">
              <w:rPr>
                <w:rFonts w:ascii="Times New Roman" w:hAnsi="Times New Roman"/>
                <w:b/>
                <w:sz w:val="24"/>
                <w:szCs w:val="24"/>
              </w:rPr>
              <w:t>TỔ CHỨC TUYÊN DƯƠNG CÁC ĐIỂN HÌNH THANH THIẾU NHI THAM GIA BẢO ĐẢM AN TOÀN GIAO THÔNG</w:t>
            </w:r>
          </w:p>
        </w:tc>
      </w:tr>
      <w:tr w:rsidR="00A61167" w:rsidRPr="001009AB" w:rsidTr="00CB5DDE">
        <w:trPr>
          <w:trHeight w:val="4108"/>
        </w:trPr>
        <w:tc>
          <w:tcPr>
            <w:tcW w:w="670" w:type="dxa"/>
          </w:tcPr>
          <w:p w:rsidR="00A61167" w:rsidRPr="00A61167" w:rsidRDefault="00A61167" w:rsidP="00CB5DDE">
            <w:pPr>
              <w:pStyle w:val="ListParagraph"/>
              <w:numPr>
                <w:ilvl w:val="0"/>
                <w:numId w:val="12"/>
              </w:numPr>
              <w:spacing w:before="80" w:after="20" w:line="260" w:lineRule="exact"/>
              <w:jc w:val="both"/>
              <w:rPr>
                <w:rFonts w:ascii="Times New Roman" w:hAnsi="Times New Roman" w:cs="Times New Roman"/>
                <w:b/>
                <w:sz w:val="24"/>
                <w:szCs w:val="24"/>
                <w:lang w:val="en-US"/>
              </w:rPr>
            </w:pPr>
          </w:p>
        </w:tc>
        <w:tc>
          <w:tcPr>
            <w:tcW w:w="1707"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Tổ chức tuyên dương các điển hình thanh thiếu nhi tham gia bảo đảm an toàn giao thông</w:t>
            </w:r>
          </w:p>
        </w:tc>
        <w:tc>
          <w:tcPr>
            <w:tcW w:w="1796"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Ban Đoàn kết tập hợp thanh niên </w:t>
            </w:r>
            <w:r w:rsidR="00CB5DDE">
              <w:rPr>
                <w:rFonts w:ascii="Times New Roman" w:hAnsi="Times New Roman"/>
                <w:sz w:val="24"/>
                <w:szCs w:val="24"/>
              </w:rPr>
              <w:t>TW</w:t>
            </w:r>
            <w:r w:rsidRPr="00A61167">
              <w:rPr>
                <w:rFonts w:ascii="Times New Roman" w:hAnsi="Times New Roman"/>
                <w:sz w:val="24"/>
                <w:szCs w:val="24"/>
              </w:rPr>
              <w:t xml:space="preserve"> Đoàn</w:t>
            </w:r>
          </w:p>
        </w:tc>
        <w:tc>
          <w:tcPr>
            <w:tcW w:w="1796"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 Văn phòng </w:t>
            </w:r>
            <w:r w:rsidR="00CB5DDE">
              <w:rPr>
                <w:rFonts w:ascii="Times New Roman" w:hAnsi="Times New Roman"/>
                <w:sz w:val="24"/>
                <w:szCs w:val="24"/>
              </w:rPr>
              <w:t>TW</w:t>
            </w:r>
            <w:r w:rsidRPr="00A61167">
              <w:rPr>
                <w:rFonts w:ascii="Times New Roman" w:hAnsi="Times New Roman"/>
                <w:sz w:val="24"/>
                <w:szCs w:val="24"/>
              </w:rPr>
              <w:t xml:space="preserve"> Đoàn.</w:t>
            </w:r>
          </w:p>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Các ban, đơn vị liên quan; các tỉnh, thành đoàn, đoàn trực thuộc</w:t>
            </w:r>
          </w:p>
        </w:tc>
        <w:tc>
          <w:tcPr>
            <w:tcW w:w="1438" w:type="dxa"/>
          </w:tcPr>
          <w:p w:rsidR="00A61167" w:rsidRPr="00A61167" w:rsidRDefault="00A61167" w:rsidP="00CB5DDE">
            <w:pPr>
              <w:spacing w:before="80" w:after="20" w:line="260" w:lineRule="exact"/>
              <w:ind w:firstLine="0"/>
              <w:rPr>
                <w:rFonts w:ascii="Times New Roman" w:hAnsi="Times New Roman"/>
                <w:sz w:val="24"/>
                <w:szCs w:val="24"/>
              </w:rPr>
            </w:pPr>
            <w:r w:rsidRPr="00A61167">
              <w:rPr>
                <w:rFonts w:ascii="Times New Roman" w:hAnsi="Times New Roman"/>
                <w:sz w:val="24"/>
                <w:szCs w:val="24"/>
                <w:lang w:val="en-US"/>
              </w:rPr>
              <w:t>H</w:t>
            </w:r>
            <w:r w:rsidRPr="00A61167">
              <w:rPr>
                <w:rFonts w:ascii="Times New Roman" w:hAnsi="Times New Roman"/>
                <w:sz w:val="24"/>
                <w:szCs w:val="24"/>
              </w:rPr>
              <w:t>ằng năm</w:t>
            </w:r>
          </w:p>
        </w:tc>
        <w:tc>
          <w:tcPr>
            <w:tcW w:w="2334"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Cán bộ, đoàn viên, thanh thiếu niên</w:t>
            </w:r>
          </w:p>
        </w:tc>
        <w:tc>
          <w:tcPr>
            <w:tcW w:w="3948"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 xml:space="preserve">Biểu dương, khen thưởng các điển hình thanh thiếu nhi và các mô hình, đội hình tiêu biểu của Đoàn, Hội, Đội tham gia tuyên truyền và bảo đảm trật tự an toàn giao thông. Tuyên dương tại Lễ ra quân hưởng ứng Năm An toàn giao thông, Tháng cao điểm về an toàn giao thông, tại các Ngày hội </w:t>
            </w:r>
            <w:r w:rsidRPr="00A61167">
              <w:rPr>
                <w:rFonts w:ascii="Times New Roman" w:hAnsi="Times New Roman"/>
                <w:i/>
                <w:sz w:val="24"/>
                <w:szCs w:val="24"/>
              </w:rPr>
              <w:t>“Thanh niên với văn hóa giao thông”</w:t>
            </w:r>
            <w:r w:rsidRPr="00A61167">
              <w:rPr>
                <w:rFonts w:ascii="Times New Roman" w:hAnsi="Times New Roman"/>
                <w:sz w:val="24"/>
                <w:szCs w:val="24"/>
              </w:rPr>
              <w:t>,</w:t>
            </w:r>
            <w:r w:rsidRPr="00A61167">
              <w:rPr>
                <w:rFonts w:ascii="Times New Roman" w:hAnsi="Times New Roman"/>
                <w:b/>
                <w:sz w:val="24"/>
                <w:szCs w:val="24"/>
              </w:rPr>
              <w:t xml:space="preserve"> </w:t>
            </w:r>
            <w:r w:rsidRPr="00A61167">
              <w:rPr>
                <w:rFonts w:ascii="Times New Roman" w:hAnsi="Times New Roman"/>
                <w:sz w:val="24"/>
                <w:szCs w:val="24"/>
              </w:rPr>
              <w:t>tại các hoạt động lớn của Đoàn, Hội, Đội;</w:t>
            </w:r>
            <w:r w:rsidRPr="00A61167">
              <w:rPr>
                <w:rFonts w:ascii="Times New Roman" w:hAnsi="Times New Roman"/>
                <w:b/>
                <w:sz w:val="24"/>
                <w:szCs w:val="24"/>
              </w:rPr>
              <w:t xml:space="preserve"> </w:t>
            </w:r>
            <w:r w:rsidRPr="00A61167">
              <w:rPr>
                <w:rFonts w:ascii="Times New Roman" w:hAnsi="Times New Roman"/>
                <w:sz w:val="24"/>
                <w:szCs w:val="24"/>
              </w:rPr>
              <w:t>giới thiệu trên các phương tiện thông tin đại chúng, tổ chức gặp gỡ các điển hình tiêu biểu với lãnh đạo cấp ủy, chính quyền và Ban An toàn giao thông các cấp.</w:t>
            </w:r>
          </w:p>
        </w:tc>
        <w:tc>
          <w:tcPr>
            <w:tcW w:w="2388" w:type="dxa"/>
          </w:tcPr>
          <w:p w:rsidR="00A61167" w:rsidRPr="00A61167" w:rsidRDefault="00A61167" w:rsidP="00CB5DDE">
            <w:pPr>
              <w:spacing w:before="80" w:after="20" w:line="260" w:lineRule="exact"/>
              <w:ind w:firstLine="0"/>
              <w:jc w:val="both"/>
              <w:rPr>
                <w:rFonts w:ascii="Times New Roman" w:hAnsi="Times New Roman"/>
                <w:sz w:val="24"/>
                <w:szCs w:val="24"/>
              </w:rPr>
            </w:pPr>
            <w:r w:rsidRPr="00A61167">
              <w:rPr>
                <w:rFonts w:ascii="Times New Roman" w:hAnsi="Times New Roman"/>
                <w:sz w:val="24"/>
                <w:szCs w:val="24"/>
              </w:rPr>
              <w:t>Tuyên dương, khen thưởng, động viên kip thời các tập thể, cá nhân trong việc tham gia đảm bảo an toàn giao thông</w:t>
            </w:r>
          </w:p>
        </w:tc>
      </w:tr>
    </w:tbl>
    <w:p w:rsidR="006913C4" w:rsidRPr="001009AB" w:rsidRDefault="006913C4" w:rsidP="00CB5DDE">
      <w:pPr>
        <w:spacing w:line="276" w:lineRule="auto"/>
        <w:ind w:firstLine="0"/>
        <w:jc w:val="both"/>
        <w:rPr>
          <w:rFonts w:ascii="Times New Roman" w:hAnsi="Times New Roman" w:cs="Times New Roman"/>
          <w:b/>
          <w:sz w:val="24"/>
          <w:szCs w:val="24"/>
          <w:lang w:val="en-US"/>
        </w:rPr>
      </w:pPr>
    </w:p>
    <w:sectPr w:rsidR="006913C4" w:rsidRPr="001009AB" w:rsidSect="001009AB">
      <w:pgSz w:w="16838" w:h="11906" w:orient="landscape"/>
      <w:pgMar w:top="1138"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335"/>
    <w:multiLevelType w:val="hybridMultilevel"/>
    <w:tmpl w:val="E110BB1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9B727D7"/>
    <w:multiLevelType w:val="hybridMultilevel"/>
    <w:tmpl w:val="28E66D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38F273D"/>
    <w:multiLevelType w:val="hybridMultilevel"/>
    <w:tmpl w:val="45A42E9A"/>
    <w:lvl w:ilvl="0" w:tplc="34A6539C">
      <w:start w:val="1"/>
      <w:numFmt w:val="decimal"/>
      <w:lvlText w:val="%1."/>
      <w:lvlJc w:val="left"/>
      <w:pPr>
        <w:ind w:left="54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4637F66"/>
    <w:multiLevelType w:val="hybridMultilevel"/>
    <w:tmpl w:val="9968DABC"/>
    <w:lvl w:ilvl="0" w:tplc="9BB024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36B1D"/>
    <w:multiLevelType w:val="hybridMultilevel"/>
    <w:tmpl w:val="28E66D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A987987"/>
    <w:multiLevelType w:val="hybridMultilevel"/>
    <w:tmpl w:val="0E981B32"/>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495662"/>
    <w:multiLevelType w:val="hybridMultilevel"/>
    <w:tmpl w:val="8452B330"/>
    <w:lvl w:ilvl="0" w:tplc="3B9C63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C770878"/>
    <w:multiLevelType w:val="hybridMultilevel"/>
    <w:tmpl w:val="3E7686F0"/>
    <w:lvl w:ilvl="0" w:tplc="3AB0F0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5484F"/>
    <w:multiLevelType w:val="hybridMultilevel"/>
    <w:tmpl w:val="CDFA7FD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4F259CB"/>
    <w:multiLevelType w:val="hybridMultilevel"/>
    <w:tmpl w:val="CBB8FD8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DE40825"/>
    <w:multiLevelType w:val="hybridMultilevel"/>
    <w:tmpl w:val="6E68F262"/>
    <w:lvl w:ilvl="0" w:tplc="CB925B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B0D6FA0"/>
    <w:multiLevelType w:val="hybridMultilevel"/>
    <w:tmpl w:val="28E66D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11"/>
  </w:num>
  <w:num w:numId="4">
    <w:abstractNumId w:val="4"/>
  </w:num>
  <w:num w:numId="5">
    <w:abstractNumId w:val="7"/>
  </w:num>
  <w:num w:numId="6">
    <w:abstractNumId w:val="3"/>
  </w:num>
  <w:num w:numId="7">
    <w:abstractNumId w:val="6"/>
  </w:num>
  <w:num w:numId="8">
    <w:abstractNumId w:val="9"/>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BA"/>
    <w:rsid w:val="00016720"/>
    <w:rsid w:val="00016A0A"/>
    <w:rsid w:val="0002612F"/>
    <w:rsid w:val="000305A1"/>
    <w:rsid w:val="000307F9"/>
    <w:rsid w:val="000738F6"/>
    <w:rsid w:val="000C5E24"/>
    <w:rsid w:val="000E7676"/>
    <w:rsid w:val="000F5305"/>
    <w:rsid w:val="001009AB"/>
    <w:rsid w:val="00107C2C"/>
    <w:rsid w:val="001300D4"/>
    <w:rsid w:val="00132920"/>
    <w:rsid w:val="00152167"/>
    <w:rsid w:val="001600EC"/>
    <w:rsid w:val="00177432"/>
    <w:rsid w:val="00183294"/>
    <w:rsid w:val="00196AB0"/>
    <w:rsid w:val="001E1DB2"/>
    <w:rsid w:val="001E75C7"/>
    <w:rsid w:val="00204E69"/>
    <w:rsid w:val="00212F07"/>
    <w:rsid w:val="00243ABA"/>
    <w:rsid w:val="002457E8"/>
    <w:rsid w:val="00255394"/>
    <w:rsid w:val="002751FA"/>
    <w:rsid w:val="00284191"/>
    <w:rsid w:val="00287C9A"/>
    <w:rsid w:val="002B51B5"/>
    <w:rsid w:val="002C5E50"/>
    <w:rsid w:val="002F1F0B"/>
    <w:rsid w:val="003172F3"/>
    <w:rsid w:val="0033417E"/>
    <w:rsid w:val="003564FE"/>
    <w:rsid w:val="003646AE"/>
    <w:rsid w:val="0037116C"/>
    <w:rsid w:val="003716D3"/>
    <w:rsid w:val="00371A4D"/>
    <w:rsid w:val="003B0F1B"/>
    <w:rsid w:val="003B20F3"/>
    <w:rsid w:val="003C4620"/>
    <w:rsid w:val="003F6AA5"/>
    <w:rsid w:val="00423A53"/>
    <w:rsid w:val="0043283F"/>
    <w:rsid w:val="00447885"/>
    <w:rsid w:val="004748C8"/>
    <w:rsid w:val="004870EB"/>
    <w:rsid w:val="004966F8"/>
    <w:rsid w:val="004A7EF2"/>
    <w:rsid w:val="004B0DFC"/>
    <w:rsid w:val="004C5A0D"/>
    <w:rsid w:val="004D16AF"/>
    <w:rsid w:val="00500035"/>
    <w:rsid w:val="005072BF"/>
    <w:rsid w:val="005215D8"/>
    <w:rsid w:val="00522708"/>
    <w:rsid w:val="0055436F"/>
    <w:rsid w:val="005656FF"/>
    <w:rsid w:val="005A4B8E"/>
    <w:rsid w:val="005C71F2"/>
    <w:rsid w:val="005C74FA"/>
    <w:rsid w:val="005D681B"/>
    <w:rsid w:val="00621FA0"/>
    <w:rsid w:val="00634DFC"/>
    <w:rsid w:val="00640BE7"/>
    <w:rsid w:val="00655E1C"/>
    <w:rsid w:val="006912CC"/>
    <w:rsid w:val="006913C4"/>
    <w:rsid w:val="006A6BA3"/>
    <w:rsid w:val="006B29EC"/>
    <w:rsid w:val="006B3A2D"/>
    <w:rsid w:val="006D33C8"/>
    <w:rsid w:val="006F11B5"/>
    <w:rsid w:val="00742157"/>
    <w:rsid w:val="007718FC"/>
    <w:rsid w:val="00772E59"/>
    <w:rsid w:val="00776917"/>
    <w:rsid w:val="007B0F39"/>
    <w:rsid w:val="007B5102"/>
    <w:rsid w:val="007C51E4"/>
    <w:rsid w:val="007D3A09"/>
    <w:rsid w:val="007E4754"/>
    <w:rsid w:val="008418AD"/>
    <w:rsid w:val="00860CC5"/>
    <w:rsid w:val="00882C9E"/>
    <w:rsid w:val="008A1EE4"/>
    <w:rsid w:val="008A5CD9"/>
    <w:rsid w:val="008B4AF9"/>
    <w:rsid w:val="008B72F4"/>
    <w:rsid w:val="008F00E3"/>
    <w:rsid w:val="00924EE4"/>
    <w:rsid w:val="00932459"/>
    <w:rsid w:val="009723A9"/>
    <w:rsid w:val="00987F69"/>
    <w:rsid w:val="00992CBD"/>
    <w:rsid w:val="009A175C"/>
    <w:rsid w:val="009A3151"/>
    <w:rsid w:val="009B43D8"/>
    <w:rsid w:val="009C154A"/>
    <w:rsid w:val="009C592E"/>
    <w:rsid w:val="009D405D"/>
    <w:rsid w:val="00A14F45"/>
    <w:rsid w:val="00A61167"/>
    <w:rsid w:val="00AA2527"/>
    <w:rsid w:val="00AC2DDF"/>
    <w:rsid w:val="00AC5B0F"/>
    <w:rsid w:val="00AE307C"/>
    <w:rsid w:val="00AE655B"/>
    <w:rsid w:val="00B018C8"/>
    <w:rsid w:val="00B024BD"/>
    <w:rsid w:val="00B110D4"/>
    <w:rsid w:val="00B2176E"/>
    <w:rsid w:val="00B41DD0"/>
    <w:rsid w:val="00B548EF"/>
    <w:rsid w:val="00B80606"/>
    <w:rsid w:val="00BB7C4F"/>
    <w:rsid w:val="00BE0628"/>
    <w:rsid w:val="00BE2F49"/>
    <w:rsid w:val="00C54E1B"/>
    <w:rsid w:val="00C61F39"/>
    <w:rsid w:val="00C66941"/>
    <w:rsid w:val="00CB58FF"/>
    <w:rsid w:val="00CB5DDE"/>
    <w:rsid w:val="00D0077F"/>
    <w:rsid w:val="00D10DD2"/>
    <w:rsid w:val="00D23035"/>
    <w:rsid w:val="00D323F8"/>
    <w:rsid w:val="00D414C4"/>
    <w:rsid w:val="00D42EE3"/>
    <w:rsid w:val="00D5688E"/>
    <w:rsid w:val="00D65748"/>
    <w:rsid w:val="00D67C41"/>
    <w:rsid w:val="00D76AC6"/>
    <w:rsid w:val="00D858C1"/>
    <w:rsid w:val="00DC0549"/>
    <w:rsid w:val="00DD7733"/>
    <w:rsid w:val="00DD78F4"/>
    <w:rsid w:val="00DE72EC"/>
    <w:rsid w:val="00E031DB"/>
    <w:rsid w:val="00E524FE"/>
    <w:rsid w:val="00E54DFB"/>
    <w:rsid w:val="00E67B2E"/>
    <w:rsid w:val="00E87FE0"/>
    <w:rsid w:val="00EC134A"/>
    <w:rsid w:val="00EF3E89"/>
    <w:rsid w:val="00F078AF"/>
    <w:rsid w:val="00F1464F"/>
    <w:rsid w:val="00F255DC"/>
    <w:rsid w:val="00F6126A"/>
    <w:rsid w:val="00F90B5A"/>
    <w:rsid w:val="00FA3158"/>
    <w:rsid w:val="00FA3677"/>
    <w:rsid w:val="00FB28DA"/>
    <w:rsid w:val="00FC06F1"/>
    <w:rsid w:val="00FD04D1"/>
    <w:rsid w:val="00FD6633"/>
    <w:rsid w:val="00FE0567"/>
    <w:rsid w:val="00FE1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20"/>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A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5394"/>
    <w:pPr>
      <w:ind w:left="720"/>
      <w:contextualSpacing/>
    </w:pPr>
  </w:style>
  <w:style w:type="paragraph" w:styleId="BodyText2">
    <w:name w:val="Body Text 2"/>
    <w:basedOn w:val="Normal"/>
    <w:link w:val="BodyText2Char"/>
    <w:unhideWhenUsed/>
    <w:rsid w:val="00287C9A"/>
    <w:pPr>
      <w:spacing w:after="0"/>
      <w:ind w:firstLine="0"/>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rsid w:val="00287C9A"/>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9D40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20"/>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A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5394"/>
    <w:pPr>
      <w:ind w:left="720"/>
      <w:contextualSpacing/>
    </w:pPr>
  </w:style>
  <w:style w:type="paragraph" w:styleId="BodyText2">
    <w:name w:val="Body Text 2"/>
    <w:basedOn w:val="Normal"/>
    <w:link w:val="BodyText2Char"/>
    <w:unhideWhenUsed/>
    <w:rsid w:val="00287C9A"/>
    <w:pPr>
      <w:spacing w:after="0"/>
      <w:ind w:firstLine="0"/>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rsid w:val="00287C9A"/>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9D40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833">
      <w:bodyDiv w:val="1"/>
      <w:marLeft w:val="0"/>
      <w:marRight w:val="0"/>
      <w:marTop w:val="0"/>
      <w:marBottom w:val="0"/>
      <w:divBdr>
        <w:top w:val="none" w:sz="0" w:space="0" w:color="auto"/>
        <w:left w:val="none" w:sz="0" w:space="0" w:color="auto"/>
        <w:bottom w:val="none" w:sz="0" w:space="0" w:color="auto"/>
        <w:right w:val="none" w:sz="0" w:space="0" w:color="auto"/>
      </w:divBdr>
    </w:div>
    <w:div w:id="211308383">
      <w:bodyDiv w:val="1"/>
      <w:marLeft w:val="0"/>
      <w:marRight w:val="0"/>
      <w:marTop w:val="0"/>
      <w:marBottom w:val="0"/>
      <w:divBdr>
        <w:top w:val="none" w:sz="0" w:space="0" w:color="auto"/>
        <w:left w:val="none" w:sz="0" w:space="0" w:color="auto"/>
        <w:bottom w:val="none" w:sz="0" w:space="0" w:color="auto"/>
        <w:right w:val="none" w:sz="0" w:space="0" w:color="auto"/>
      </w:divBdr>
    </w:div>
    <w:div w:id="240648728">
      <w:bodyDiv w:val="1"/>
      <w:marLeft w:val="0"/>
      <w:marRight w:val="0"/>
      <w:marTop w:val="0"/>
      <w:marBottom w:val="0"/>
      <w:divBdr>
        <w:top w:val="none" w:sz="0" w:space="0" w:color="auto"/>
        <w:left w:val="none" w:sz="0" w:space="0" w:color="auto"/>
        <w:bottom w:val="none" w:sz="0" w:space="0" w:color="auto"/>
        <w:right w:val="none" w:sz="0" w:space="0" w:color="auto"/>
      </w:divBdr>
    </w:div>
    <w:div w:id="562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baoanh</cp:lastModifiedBy>
  <cp:revision>2</cp:revision>
  <cp:lastPrinted>2019-09-13T09:57:00Z</cp:lastPrinted>
  <dcterms:created xsi:type="dcterms:W3CDTF">2020-03-04T03:50:00Z</dcterms:created>
  <dcterms:modified xsi:type="dcterms:W3CDTF">2020-03-04T03:50:00Z</dcterms:modified>
</cp:coreProperties>
</file>